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9FD129" w14:textId="77777777" w:rsidR="00F07BB7" w:rsidRPr="00F07BB7" w:rsidRDefault="00F07BB7" w:rsidP="00F07BB7">
      <w:pPr>
        <w:rPr>
          <w:rFonts w:ascii="Times New Roman" w:eastAsia="Times New Roman" w:hAnsi="Times New Roman" w:cs="Times New Roman"/>
          <w:sz w:val="28"/>
          <w:szCs w:val="28"/>
        </w:rPr>
      </w:pPr>
      <w:r w:rsidRPr="00F07BB7">
        <w:rPr>
          <w:rFonts w:ascii="Times New Roman" w:eastAsia="Times New Roman" w:hAnsi="Times New Roman" w:cs="Times New Roman"/>
          <w:b/>
          <w:bCs/>
          <w:color w:val="000000"/>
          <w:sz w:val="28"/>
          <w:szCs w:val="28"/>
        </w:rPr>
        <w:t xml:space="preserve">Problem 1 </w:t>
      </w:r>
    </w:p>
    <w:p w14:paraId="2E27C5F9"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Use the stock returns in DailyReturn.csv for this problem. DailyReturn.csv contains returns for </w:t>
      </w:r>
    </w:p>
    <w:p w14:paraId="46E29E26"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100 large US stocks and as well as the ETF, SPY which tracks the S&amp;P500. </w:t>
      </w:r>
    </w:p>
    <w:p w14:paraId="7ED9F696"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Create a routine for calculating an exponentially weighted covariance matrix. If you have a </w:t>
      </w:r>
    </w:p>
    <w:p w14:paraId="0AD5D015"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package that calculates it for you, verify that it calculates the values you expect. This </w:t>
      </w:r>
      <w:proofErr w:type="gramStart"/>
      <w:r w:rsidRPr="00F07BB7">
        <w:rPr>
          <w:rFonts w:ascii="Times New Roman" w:eastAsia="Times New Roman" w:hAnsi="Times New Roman" w:cs="Times New Roman"/>
          <w:color w:val="000000"/>
          <w:sz w:val="22"/>
          <w:szCs w:val="22"/>
        </w:rPr>
        <w:t>means</w:t>
      </w:r>
      <w:proofErr w:type="gramEnd"/>
      <w:r w:rsidRPr="00F07BB7">
        <w:rPr>
          <w:rFonts w:ascii="Times New Roman" w:eastAsia="Times New Roman" w:hAnsi="Times New Roman" w:cs="Times New Roman"/>
          <w:color w:val="000000"/>
          <w:sz w:val="22"/>
          <w:szCs w:val="22"/>
        </w:rPr>
        <w:t xml:space="preserve"> </w:t>
      </w:r>
    </w:p>
    <w:p w14:paraId="479C6535"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you still have to implement it.</w:t>
      </w:r>
    </w:p>
    <w:p w14:paraId="281A14C1"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Vary λ </w:t>
      </w:r>
      <w:r w:rsidRPr="00F07BB7">
        <w:rPr>
          <w:rFonts w:ascii="Cambria Math" w:eastAsia="Times New Roman" w:hAnsi="Cambria Math" w:cs="Cambria Math"/>
          <w:color w:val="000000"/>
          <w:sz w:val="22"/>
          <w:szCs w:val="22"/>
        </w:rPr>
        <w:t>∈</w:t>
      </w:r>
      <w:r w:rsidRPr="00F07BB7">
        <w:rPr>
          <w:rFonts w:ascii="Times New Roman" w:eastAsia="Times New Roman" w:hAnsi="Times New Roman" w:cs="Times New Roman"/>
          <w:color w:val="000000"/>
          <w:sz w:val="22"/>
          <w:szCs w:val="22"/>
        </w:rPr>
        <w:t xml:space="preserve"> (0, 1). Use PCA and plot the cumulative variance explained by each eigenvalue for </w:t>
      </w:r>
    </w:p>
    <w:p w14:paraId="0B9B0A1B" w14:textId="3487952A"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each λ</w:t>
      </w:r>
      <w:r w:rsidRPr="00F07BB7">
        <w:rPr>
          <w:rFonts w:ascii="Times New Roman" w:eastAsia="Times New Roman" w:hAnsi="Times New Roman" w:cs="Times New Roman"/>
          <w:color w:val="000000"/>
          <w:sz w:val="22"/>
          <w:szCs w:val="22"/>
        </w:rPr>
        <w:t xml:space="preserve"> </w:t>
      </w:r>
      <w:r w:rsidRPr="00F07BB7">
        <w:rPr>
          <w:rFonts w:ascii="Times New Roman" w:eastAsia="Times New Roman" w:hAnsi="Times New Roman" w:cs="Times New Roman"/>
          <w:color w:val="000000"/>
          <w:sz w:val="22"/>
          <w:szCs w:val="22"/>
        </w:rPr>
        <w:t xml:space="preserve">chosen. </w:t>
      </w:r>
    </w:p>
    <w:p w14:paraId="55DF670E" w14:textId="507244AC" w:rsidR="00F07BB7" w:rsidRPr="00F07BB7" w:rsidRDefault="00F07BB7" w:rsidP="00F07BB7">
      <w:pPr>
        <w:rPr>
          <w:rFonts w:ascii="Times New Roman" w:eastAsia="Times New Roman" w:hAnsi="Times New Roman" w:cs="Times New Roman"/>
          <w:color w:val="000000"/>
          <w:sz w:val="22"/>
          <w:szCs w:val="22"/>
        </w:rPr>
      </w:pPr>
      <w:r w:rsidRPr="00F07BB7">
        <w:rPr>
          <w:rFonts w:ascii="Times New Roman" w:eastAsia="Times New Roman" w:hAnsi="Times New Roman" w:cs="Times New Roman"/>
          <w:color w:val="000000"/>
          <w:sz w:val="22"/>
          <w:szCs w:val="22"/>
        </w:rPr>
        <w:t xml:space="preserve">What does this tell us about values of λ and the effect it has on the covariance matrix? </w:t>
      </w:r>
    </w:p>
    <w:p w14:paraId="4AC16136" w14:textId="28566504" w:rsidR="00F07BB7" w:rsidRDefault="00F07BB7" w:rsidP="00F07BB7">
      <w:pPr>
        <w:rPr>
          <w:rFonts w:ascii="Times New Roman" w:eastAsia="Times New Roman" w:hAnsi="Times New Roman" w:cs="Times New Roman"/>
          <w:color w:val="000000"/>
          <w:sz w:val="22"/>
          <w:szCs w:val="22"/>
        </w:rPr>
      </w:pPr>
    </w:p>
    <w:p w14:paraId="156E08A6" w14:textId="0BCF90FA" w:rsidR="00880E6F" w:rsidRPr="00880E6F" w:rsidRDefault="00880E6F" w:rsidP="00F07BB7">
      <w:pPr>
        <w:rPr>
          <w:rFonts w:ascii="Times New Roman" w:eastAsia="Times New Roman" w:hAnsi="Times New Roman" w:cs="Times New Roman"/>
          <w:b/>
          <w:bCs/>
          <w:color w:val="000000"/>
        </w:rPr>
      </w:pPr>
      <w:r w:rsidRPr="00880E6F">
        <w:rPr>
          <w:rFonts w:ascii="Times New Roman" w:eastAsia="Times New Roman" w:hAnsi="Times New Roman" w:cs="Times New Roman"/>
          <w:b/>
          <w:bCs/>
          <w:color w:val="000000"/>
        </w:rPr>
        <w:t>Answer:</w:t>
      </w:r>
    </w:p>
    <w:p w14:paraId="1190C91C" w14:textId="29F7CA2C" w:rsidR="00880E6F" w:rsidRDefault="006828C0" w:rsidP="00F07BB7">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As obtained from the notes in class, the exponentially weight covariance </w:t>
      </w:r>
      <w:r w:rsidR="008B5DAA">
        <w:rPr>
          <w:rFonts w:ascii="Times New Roman" w:eastAsia="Times New Roman" w:hAnsi="Times New Roman" w:cs="Times New Roman"/>
          <w:color w:val="000000"/>
          <w:sz w:val="22"/>
          <w:szCs w:val="22"/>
        </w:rPr>
        <w:t>between any two stocks is:</w:t>
      </w:r>
    </w:p>
    <w:p w14:paraId="2213D46D" w14:textId="095080F0" w:rsidR="008B5DAA" w:rsidRPr="005611D5" w:rsidRDefault="00ED04BC" w:rsidP="00F07BB7">
      <w:pPr>
        <w:rPr>
          <w:rFonts w:ascii="Times New Roman" w:eastAsia="Times New Roman" w:hAnsi="Times New Roman" w:cs="Times New Roman"/>
          <w:color w:val="000000"/>
          <w:sz w:val="22"/>
          <w:szCs w:val="22"/>
        </w:rPr>
      </w:pPr>
      <m:oMathPara>
        <m:oMath>
          <m:acc>
            <m:accPr>
              <m:ctrlPr>
                <w:rPr>
                  <w:rFonts w:ascii="Cambria Math" w:eastAsia="Times New Roman" w:hAnsi="Cambria Math" w:cs="Times New Roman"/>
                  <w:i/>
                  <w:color w:val="000000"/>
                  <w:sz w:val="22"/>
                  <w:szCs w:val="22"/>
                </w:rPr>
              </m:ctrlPr>
            </m:accPr>
            <m:e>
              <m:r>
                <w:rPr>
                  <w:rFonts w:ascii="Cambria Math" w:eastAsia="Times New Roman" w:hAnsi="Cambria Math" w:cs="Times New Roman"/>
                  <w:color w:val="000000"/>
                  <w:sz w:val="22"/>
                  <w:szCs w:val="22"/>
                </w:rPr>
                <m:t>cov</m:t>
              </m:r>
              <m:d>
                <m:dPr>
                  <m:ctrlPr>
                    <w:rPr>
                      <w:rFonts w:ascii="Cambria Math" w:eastAsia="Times New Roman" w:hAnsi="Cambria Math" w:cs="Times New Roman"/>
                      <w:i/>
                      <w:color w:val="000000"/>
                      <w:sz w:val="22"/>
                      <w:szCs w:val="22"/>
                    </w:rPr>
                  </m:ctrlPr>
                </m:dPr>
                <m:e>
                  <m:r>
                    <w:rPr>
                      <w:rFonts w:ascii="Cambria Math" w:eastAsia="Times New Roman" w:hAnsi="Cambria Math" w:cs="Times New Roman"/>
                      <w:color w:val="000000"/>
                      <w:sz w:val="22"/>
                      <w:szCs w:val="22"/>
                    </w:rPr>
                    <m:t>x, y</m:t>
                  </m:r>
                </m:e>
              </m:d>
            </m:e>
          </m:acc>
          <m:r>
            <w:rPr>
              <w:rFonts w:ascii="Cambria Math" w:eastAsia="Times New Roman" w:hAnsi="Cambria Math" w:cs="Times New Roman"/>
              <w:color w:val="000000"/>
              <w:sz w:val="22"/>
              <w:szCs w:val="22"/>
            </w:rPr>
            <m:t xml:space="preserve">= </m:t>
          </m:r>
          <m:nary>
            <m:naryPr>
              <m:chr m:val="∑"/>
              <m:limLoc m:val="undOvr"/>
              <m:ctrlPr>
                <w:rPr>
                  <w:rFonts w:ascii="Cambria Math" w:eastAsia="Times New Roman" w:hAnsi="Cambria Math" w:cs="Times New Roman"/>
                  <w:i/>
                  <w:color w:val="000000"/>
                  <w:sz w:val="22"/>
                  <w:szCs w:val="22"/>
                </w:rPr>
              </m:ctrlPr>
            </m:naryPr>
            <m:sub>
              <m:r>
                <w:rPr>
                  <w:rFonts w:ascii="Cambria Math" w:eastAsia="Times New Roman" w:hAnsi="Cambria Math" w:cs="Times New Roman"/>
                  <w:color w:val="000000"/>
                  <w:sz w:val="22"/>
                  <w:szCs w:val="22"/>
                </w:rPr>
                <m:t>i=1</m:t>
              </m:r>
            </m:sub>
            <m:sup>
              <m:r>
                <w:rPr>
                  <w:rFonts w:ascii="Cambria Math" w:eastAsia="Times New Roman" w:hAnsi="Cambria Math" w:cs="Times New Roman"/>
                  <w:color w:val="000000"/>
                  <w:sz w:val="22"/>
                  <w:szCs w:val="22"/>
                </w:rPr>
                <m:t>n</m:t>
              </m:r>
            </m:sup>
            <m:e>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w</m:t>
                  </m:r>
                </m:e>
                <m:sub>
                  <m:r>
                    <w:rPr>
                      <w:rFonts w:ascii="Cambria Math" w:eastAsia="Times New Roman" w:hAnsi="Cambria Math" w:cs="Times New Roman"/>
                      <w:color w:val="000000"/>
                      <w:sz w:val="22"/>
                      <w:szCs w:val="22"/>
                    </w:rPr>
                    <m:t>t-i</m:t>
                  </m:r>
                </m:sub>
              </m:sSub>
              <m:d>
                <m:dPr>
                  <m:ctrlPr>
                    <w:rPr>
                      <w:rFonts w:ascii="Cambria Math" w:eastAsia="Times New Roman" w:hAnsi="Cambria Math" w:cs="Times New Roman"/>
                      <w:i/>
                      <w:color w:val="000000"/>
                      <w:sz w:val="22"/>
                      <w:szCs w:val="22"/>
                    </w:rPr>
                  </m:ctrlPr>
                </m:dPr>
                <m:e>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x</m:t>
                      </m:r>
                    </m:e>
                    <m:sub>
                      <m:r>
                        <w:rPr>
                          <w:rFonts w:ascii="Cambria Math" w:eastAsia="Times New Roman" w:hAnsi="Cambria Math" w:cs="Times New Roman"/>
                          <w:color w:val="000000"/>
                          <w:sz w:val="22"/>
                          <w:szCs w:val="22"/>
                        </w:rPr>
                        <m:t>t-i</m:t>
                      </m:r>
                    </m:sub>
                  </m:sSub>
                  <m:r>
                    <w:rPr>
                      <w:rFonts w:ascii="Cambria Math" w:eastAsia="Times New Roman" w:hAnsi="Cambria Math" w:cs="Times New Roman"/>
                      <w:color w:val="000000"/>
                      <w:sz w:val="22"/>
                      <w:szCs w:val="22"/>
                    </w:rPr>
                    <m:t xml:space="preserve">- </m:t>
                  </m:r>
                  <m:acc>
                    <m:accPr>
                      <m:chr m:val="̅"/>
                      <m:ctrlPr>
                        <w:rPr>
                          <w:rFonts w:ascii="Cambria Math" w:eastAsia="Times New Roman" w:hAnsi="Cambria Math" w:cs="Times New Roman"/>
                          <w:i/>
                          <w:color w:val="000000"/>
                          <w:sz w:val="22"/>
                          <w:szCs w:val="22"/>
                        </w:rPr>
                      </m:ctrlPr>
                    </m:accPr>
                    <m:e>
                      <m:r>
                        <w:rPr>
                          <w:rFonts w:ascii="Cambria Math" w:eastAsia="Times New Roman" w:hAnsi="Cambria Math" w:cs="Times New Roman"/>
                          <w:color w:val="000000"/>
                          <w:sz w:val="22"/>
                          <w:szCs w:val="22"/>
                        </w:rPr>
                        <m:t>x</m:t>
                      </m:r>
                    </m:e>
                  </m:acc>
                </m:e>
              </m:d>
            </m:e>
          </m:nary>
          <m:r>
            <w:rPr>
              <w:rFonts w:ascii="Cambria Math" w:eastAsia="Times New Roman" w:hAnsi="Cambria Math" w:cs="Times New Roman"/>
              <w:color w:val="000000"/>
              <w:sz w:val="22"/>
              <w:szCs w:val="22"/>
            </w:rPr>
            <m:t>(</m:t>
          </m:r>
          <m:sSub>
            <m:sSubPr>
              <m:ctrlPr>
                <w:rPr>
                  <w:rFonts w:ascii="Cambria Math" w:eastAsia="Times New Roman" w:hAnsi="Cambria Math" w:cs="Times New Roman"/>
                  <w:i/>
                  <w:color w:val="000000"/>
                  <w:sz w:val="22"/>
                  <w:szCs w:val="22"/>
                </w:rPr>
              </m:ctrlPr>
            </m:sSubPr>
            <m:e>
              <m:r>
                <w:rPr>
                  <w:rFonts w:ascii="Cambria Math" w:eastAsia="Times New Roman" w:hAnsi="Cambria Math" w:cs="Times New Roman"/>
                  <w:color w:val="000000"/>
                  <w:sz w:val="22"/>
                  <w:szCs w:val="22"/>
                </w:rPr>
                <m:t>y</m:t>
              </m:r>
            </m:e>
            <m:sub>
              <m:r>
                <w:rPr>
                  <w:rFonts w:ascii="Cambria Math" w:eastAsia="Times New Roman" w:hAnsi="Cambria Math" w:cs="Times New Roman"/>
                  <w:color w:val="000000"/>
                  <w:sz w:val="22"/>
                  <w:szCs w:val="22"/>
                </w:rPr>
                <m:t>t-i</m:t>
              </m:r>
            </m:sub>
          </m:sSub>
          <m:r>
            <w:rPr>
              <w:rFonts w:ascii="Cambria Math" w:eastAsia="Times New Roman" w:hAnsi="Cambria Math" w:cs="Times New Roman"/>
              <w:color w:val="000000"/>
              <w:sz w:val="22"/>
              <w:szCs w:val="22"/>
            </w:rPr>
            <m:t xml:space="preserve">- </m:t>
          </m:r>
          <m:acc>
            <m:accPr>
              <m:chr m:val="̅"/>
              <m:ctrlPr>
                <w:rPr>
                  <w:rFonts w:ascii="Cambria Math" w:eastAsia="Times New Roman" w:hAnsi="Cambria Math" w:cs="Times New Roman"/>
                  <w:i/>
                  <w:color w:val="000000"/>
                  <w:sz w:val="22"/>
                  <w:szCs w:val="22"/>
                </w:rPr>
              </m:ctrlPr>
            </m:accPr>
            <m:e>
              <m:r>
                <w:rPr>
                  <w:rFonts w:ascii="Cambria Math" w:eastAsia="Times New Roman" w:hAnsi="Cambria Math" w:cs="Times New Roman"/>
                  <w:color w:val="000000"/>
                  <w:sz w:val="22"/>
                  <w:szCs w:val="22"/>
                </w:rPr>
                <m:t>y</m:t>
              </m:r>
            </m:e>
          </m:acc>
          <m:r>
            <w:rPr>
              <w:rFonts w:ascii="Cambria Math" w:eastAsia="Times New Roman" w:hAnsi="Cambria Math" w:cs="Times New Roman"/>
              <w:color w:val="000000"/>
              <w:sz w:val="22"/>
              <w:szCs w:val="22"/>
            </w:rPr>
            <m:t>)</m:t>
          </m:r>
        </m:oMath>
      </m:oMathPara>
    </w:p>
    <w:p w14:paraId="73286A56" w14:textId="76C0DBD4" w:rsidR="005611D5" w:rsidRDefault="005611D5" w:rsidP="00F07BB7">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Thus, I performed </w:t>
      </w:r>
      <w:proofErr w:type="spellStart"/>
      <w:r>
        <w:rPr>
          <w:rFonts w:ascii="Times New Roman" w:eastAsia="Times New Roman" w:hAnsi="Times New Roman" w:cs="Times New Roman"/>
          <w:color w:val="000000"/>
          <w:sz w:val="22"/>
          <w:szCs w:val="22"/>
        </w:rPr>
        <w:t>expo_weighted_</w:t>
      </w:r>
      <w:proofErr w:type="gramStart"/>
      <w:r>
        <w:rPr>
          <w:rFonts w:ascii="Times New Roman" w:eastAsia="Times New Roman" w:hAnsi="Times New Roman" w:cs="Times New Roman"/>
          <w:color w:val="000000"/>
          <w:sz w:val="22"/>
          <w:szCs w:val="22"/>
        </w:rPr>
        <w:t>cov</w:t>
      </w:r>
      <w:proofErr w:type="spellEnd"/>
      <w:r>
        <w:rPr>
          <w:rFonts w:ascii="Times New Roman" w:eastAsia="Times New Roman" w:hAnsi="Times New Roman" w:cs="Times New Roman"/>
          <w:color w:val="000000"/>
          <w:sz w:val="22"/>
          <w:szCs w:val="22"/>
        </w:rPr>
        <w:t>(</w:t>
      </w:r>
      <w:proofErr w:type="gramEnd"/>
      <w:r>
        <w:rPr>
          <w:rFonts w:ascii="Times New Roman" w:eastAsia="Times New Roman" w:hAnsi="Times New Roman" w:cs="Times New Roman"/>
          <w:color w:val="000000"/>
          <w:sz w:val="22"/>
          <w:szCs w:val="22"/>
        </w:rPr>
        <w:t xml:space="preserve">) on the given stock return, with lambda used to assign different weight to stock returns at different time spots. And then we performed </w:t>
      </w:r>
      <w:r w:rsidR="00E11ED1">
        <w:rPr>
          <w:rFonts w:ascii="Times New Roman" w:eastAsia="Times New Roman" w:hAnsi="Times New Roman" w:cs="Times New Roman"/>
          <w:color w:val="000000"/>
          <w:sz w:val="22"/>
          <w:szCs w:val="22"/>
        </w:rPr>
        <w:t xml:space="preserve">PCA to calculate the cumulative variance explained by eigenvalues. And the graph is shown below, the </w:t>
      </w:r>
      <w:r w:rsidR="008521D0">
        <w:rPr>
          <w:rFonts w:ascii="Times New Roman" w:eastAsia="Times New Roman" w:hAnsi="Times New Roman" w:cs="Times New Roman"/>
          <w:color w:val="000000"/>
          <w:sz w:val="22"/>
          <w:szCs w:val="22"/>
        </w:rPr>
        <w:t xml:space="preserve">higher cumulative variance, the higher percentage explained by current given number of eigenvalues, and each line represents a condition of a chosen lambda. </w:t>
      </w:r>
    </w:p>
    <w:p w14:paraId="5FBE5231" w14:textId="77777777" w:rsidR="008521D0" w:rsidRDefault="008521D0" w:rsidP="00F07BB7">
      <w:pPr>
        <w:rPr>
          <w:rFonts w:ascii="Times New Roman" w:eastAsia="Times New Roman" w:hAnsi="Times New Roman" w:cs="Times New Roman"/>
          <w:color w:val="000000"/>
          <w:sz w:val="22"/>
          <w:szCs w:val="22"/>
        </w:rPr>
      </w:pPr>
    </w:p>
    <w:p w14:paraId="6427B7FE" w14:textId="61883F51" w:rsidR="00E11ED1" w:rsidRDefault="00E11ED1" w:rsidP="00F07BB7">
      <w:pPr>
        <w:rPr>
          <w:rFonts w:ascii="Times New Roman" w:eastAsia="Times New Roman" w:hAnsi="Times New Roman" w:cs="Times New Roman"/>
          <w:color w:val="000000"/>
          <w:sz w:val="22"/>
          <w:szCs w:val="22"/>
        </w:rPr>
      </w:pPr>
      <w:r w:rsidRPr="00E11ED1">
        <w:rPr>
          <w:rFonts w:ascii="Times New Roman" w:eastAsia="Times New Roman" w:hAnsi="Times New Roman" w:cs="Times New Roman"/>
          <w:color w:val="000000"/>
          <w:sz w:val="22"/>
          <w:szCs w:val="22"/>
        </w:rPr>
        <w:drawing>
          <wp:inline distT="0" distB="0" distL="0" distR="0" wp14:anchorId="30CB1356" wp14:editId="179DED50">
            <wp:extent cx="2965748" cy="2369430"/>
            <wp:effectExtent l="0" t="0" r="0" b="5715"/>
            <wp:docPr id="1482756272"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56272" name="Picture 1" descr="A graph with different colored lines&#10;&#10;Description automatically generated"/>
                    <pic:cNvPicPr/>
                  </pic:nvPicPr>
                  <pic:blipFill>
                    <a:blip r:embed="rId7"/>
                    <a:stretch>
                      <a:fillRect/>
                    </a:stretch>
                  </pic:blipFill>
                  <pic:spPr>
                    <a:xfrm>
                      <a:off x="0" y="0"/>
                      <a:ext cx="2988800" cy="2387847"/>
                    </a:xfrm>
                    <a:prstGeom prst="rect">
                      <a:avLst/>
                    </a:prstGeom>
                  </pic:spPr>
                </pic:pic>
              </a:graphicData>
            </a:graphic>
          </wp:inline>
        </w:drawing>
      </w:r>
    </w:p>
    <w:p w14:paraId="52CCD9CB" w14:textId="77777777" w:rsidR="008521D0" w:rsidRDefault="008521D0" w:rsidP="00F07BB7">
      <w:pPr>
        <w:rPr>
          <w:rFonts w:ascii="Times New Roman" w:eastAsia="Times New Roman" w:hAnsi="Times New Roman" w:cs="Times New Roman"/>
          <w:color w:val="000000"/>
          <w:sz w:val="22"/>
          <w:szCs w:val="22"/>
        </w:rPr>
      </w:pPr>
    </w:p>
    <w:p w14:paraId="42F20368" w14:textId="58652824" w:rsidR="008521D0" w:rsidRDefault="008521D0" w:rsidP="00F07BB7">
      <w:pPr>
        <w:rPr>
          <w:rFonts w:ascii="Times New Roman" w:eastAsia="Times New Roman" w:hAnsi="Times New Roman" w:cs="Times New Roman" w:hint="eastAsia"/>
          <w:color w:val="000000"/>
          <w:sz w:val="22"/>
          <w:szCs w:val="22"/>
        </w:rPr>
      </w:pPr>
      <w:r>
        <w:rPr>
          <w:rFonts w:ascii="Times New Roman" w:eastAsia="Times New Roman" w:hAnsi="Times New Roman" w:cs="Times New Roman"/>
          <w:color w:val="000000"/>
          <w:sz w:val="22"/>
          <w:szCs w:val="22"/>
        </w:rPr>
        <w:t xml:space="preserve">As can be obtained from the graph, all lines increase from 0 to 1, the difference lies in the increasing rate. When lambda is smaller, a sharper increase from 0 to 1 can be witnessed; and as lambda grows, the increase would </w:t>
      </w:r>
      <w:r>
        <w:rPr>
          <w:rFonts w:ascii="Times New Roman" w:eastAsia="Times New Roman" w:hAnsi="Times New Roman" w:cs="Times New Roman" w:hint="eastAsia"/>
          <w:color w:val="000000"/>
          <w:sz w:val="22"/>
          <w:szCs w:val="22"/>
        </w:rPr>
        <w:t>be</w:t>
      </w:r>
      <w:r>
        <w:rPr>
          <w:rFonts w:ascii="Times New Roman" w:eastAsia="Times New Roman" w:hAnsi="Times New Roman" w:cs="Times New Roman"/>
          <w:color w:val="000000"/>
          <w:sz w:val="22"/>
          <w:szCs w:val="22"/>
        </w:rPr>
        <w:t xml:space="preserve"> more gradual. This means when lambda is small, more importance (weight) will be attached to the most recent stock returns</w:t>
      </w:r>
      <w:r w:rsidR="00B052B3">
        <w:rPr>
          <w:rFonts w:ascii="Times New Roman" w:eastAsia="Times New Roman" w:hAnsi="Times New Roman" w:cs="Times New Roman"/>
          <w:color w:val="000000"/>
          <w:sz w:val="22"/>
          <w:szCs w:val="22"/>
        </w:rPr>
        <w:t>, and therefore, earlier data are less significant</w:t>
      </w:r>
      <w:r>
        <w:rPr>
          <w:rFonts w:ascii="Times New Roman" w:eastAsia="Times New Roman" w:hAnsi="Times New Roman" w:cs="Times New Roman"/>
          <w:color w:val="000000"/>
          <w:sz w:val="22"/>
          <w:szCs w:val="22"/>
        </w:rPr>
        <w:t xml:space="preserve">; and when lambda grows, </w:t>
      </w:r>
      <w:r w:rsidR="00B052B3">
        <w:rPr>
          <w:rFonts w:ascii="Times New Roman" w:eastAsia="Times New Roman" w:hAnsi="Times New Roman" w:cs="Times New Roman"/>
          <w:color w:val="000000"/>
          <w:sz w:val="22"/>
          <w:szCs w:val="22"/>
        </w:rPr>
        <w:t xml:space="preserve">the weights </w:t>
      </w:r>
      <w:r w:rsidR="008773DC">
        <w:rPr>
          <w:rFonts w:ascii="Times New Roman" w:eastAsia="Times New Roman" w:hAnsi="Times New Roman" w:cs="Times New Roman"/>
          <w:color w:val="000000"/>
          <w:sz w:val="22"/>
          <w:szCs w:val="22"/>
        </w:rPr>
        <w:t>are</w:t>
      </w:r>
      <w:r w:rsidR="00B052B3">
        <w:rPr>
          <w:rFonts w:ascii="Times New Roman" w:eastAsia="Times New Roman" w:hAnsi="Times New Roman" w:cs="Times New Roman"/>
          <w:color w:val="000000"/>
          <w:sz w:val="22"/>
          <w:szCs w:val="22"/>
        </w:rPr>
        <w:t xml:space="preserve"> more likely to be evenly distributed. This indicates smaller lambda allows more recent data to contain more information concentrating in one place, and thus, we will need </w:t>
      </w:r>
      <w:r w:rsidR="00601012">
        <w:rPr>
          <w:rFonts w:ascii="Times New Roman" w:eastAsia="Times New Roman" w:hAnsi="Times New Roman" w:cs="Times New Roman"/>
          <w:color w:val="000000"/>
          <w:sz w:val="22"/>
          <w:szCs w:val="22"/>
        </w:rPr>
        <w:t>fewer</w:t>
      </w:r>
      <w:r w:rsidR="00B052B3">
        <w:rPr>
          <w:rFonts w:ascii="Times New Roman" w:eastAsia="Times New Roman" w:hAnsi="Times New Roman" w:cs="Times New Roman"/>
          <w:color w:val="000000"/>
          <w:sz w:val="22"/>
          <w:szCs w:val="22"/>
        </w:rPr>
        <w:t xml:space="preserve"> principal components to capture the variance of original data.</w:t>
      </w:r>
    </w:p>
    <w:p w14:paraId="260BD4FD" w14:textId="77777777" w:rsidR="008521D0" w:rsidRDefault="008521D0" w:rsidP="00F07BB7">
      <w:pPr>
        <w:rPr>
          <w:rFonts w:ascii="Times New Roman" w:eastAsia="Times New Roman" w:hAnsi="Times New Roman" w:cs="Times New Roman"/>
          <w:color w:val="000000"/>
          <w:sz w:val="22"/>
          <w:szCs w:val="22"/>
        </w:rPr>
      </w:pPr>
    </w:p>
    <w:p w14:paraId="4FF88F56" w14:textId="77777777" w:rsidR="00880E6F" w:rsidRPr="00F07BB7" w:rsidRDefault="00880E6F" w:rsidP="00F07BB7">
      <w:pPr>
        <w:rPr>
          <w:rFonts w:ascii="Times New Roman" w:eastAsia="Times New Roman" w:hAnsi="Times New Roman" w:cs="Times New Roman"/>
          <w:color w:val="000000"/>
          <w:sz w:val="22"/>
          <w:szCs w:val="22"/>
        </w:rPr>
      </w:pPr>
    </w:p>
    <w:p w14:paraId="32B17B2E" w14:textId="77777777" w:rsidR="00F07BB7" w:rsidRPr="00F07BB7" w:rsidRDefault="00F07BB7" w:rsidP="00F07BB7">
      <w:pPr>
        <w:rPr>
          <w:rFonts w:ascii="Times New Roman" w:eastAsia="Times New Roman" w:hAnsi="Times New Roman" w:cs="Times New Roman"/>
          <w:sz w:val="28"/>
          <w:szCs w:val="28"/>
        </w:rPr>
      </w:pPr>
      <w:r w:rsidRPr="00F07BB7">
        <w:rPr>
          <w:rFonts w:ascii="Times New Roman" w:eastAsia="Times New Roman" w:hAnsi="Times New Roman" w:cs="Times New Roman"/>
          <w:b/>
          <w:bCs/>
          <w:color w:val="000000"/>
          <w:sz w:val="28"/>
          <w:szCs w:val="28"/>
        </w:rPr>
        <w:t xml:space="preserve">Problem 2 </w:t>
      </w:r>
    </w:p>
    <w:p w14:paraId="5DCF6921"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Copy the </w:t>
      </w:r>
      <w:proofErr w:type="spellStart"/>
      <w:r w:rsidRPr="00F07BB7">
        <w:rPr>
          <w:rFonts w:ascii="Times New Roman" w:eastAsia="Times New Roman" w:hAnsi="Times New Roman" w:cs="Times New Roman"/>
          <w:color w:val="000000"/>
          <w:sz w:val="22"/>
          <w:szCs w:val="22"/>
        </w:rPr>
        <w:t>chol_</w:t>
      </w:r>
      <w:proofErr w:type="gramStart"/>
      <w:r w:rsidRPr="00F07BB7">
        <w:rPr>
          <w:rFonts w:ascii="Times New Roman" w:eastAsia="Times New Roman" w:hAnsi="Times New Roman" w:cs="Times New Roman"/>
          <w:color w:val="000000"/>
          <w:sz w:val="22"/>
          <w:szCs w:val="22"/>
        </w:rPr>
        <w:t>psd</w:t>
      </w:r>
      <w:proofErr w:type="spellEnd"/>
      <w:r w:rsidRPr="00F07BB7">
        <w:rPr>
          <w:rFonts w:ascii="Times New Roman" w:eastAsia="Times New Roman" w:hAnsi="Times New Roman" w:cs="Times New Roman"/>
          <w:color w:val="000000"/>
          <w:sz w:val="22"/>
          <w:szCs w:val="22"/>
        </w:rPr>
        <w:t>(</w:t>
      </w:r>
      <w:proofErr w:type="gramEnd"/>
      <w:r w:rsidRPr="00F07BB7">
        <w:rPr>
          <w:rFonts w:ascii="Times New Roman" w:eastAsia="Times New Roman" w:hAnsi="Times New Roman" w:cs="Times New Roman"/>
          <w:color w:val="000000"/>
          <w:sz w:val="22"/>
          <w:szCs w:val="22"/>
        </w:rPr>
        <w:t xml:space="preserve">), and </w:t>
      </w:r>
      <w:proofErr w:type="spellStart"/>
      <w:r w:rsidRPr="00F07BB7">
        <w:rPr>
          <w:rFonts w:ascii="Times New Roman" w:eastAsia="Times New Roman" w:hAnsi="Times New Roman" w:cs="Times New Roman"/>
          <w:color w:val="000000"/>
          <w:sz w:val="22"/>
          <w:szCs w:val="22"/>
        </w:rPr>
        <w:t>near_psd</w:t>
      </w:r>
      <w:proofErr w:type="spellEnd"/>
      <w:r w:rsidRPr="00F07BB7">
        <w:rPr>
          <w:rFonts w:ascii="Times New Roman" w:eastAsia="Times New Roman" w:hAnsi="Times New Roman" w:cs="Times New Roman"/>
          <w:color w:val="000000"/>
          <w:sz w:val="22"/>
          <w:szCs w:val="22"/>
        </w:rPr>
        <w:t xml:space="preserve">() functions from the course repository – implement in your </w:t>
      </w:r>
    </w:p>
    <w:p w14:paraId="7900F386"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programming language of choice. These are core functions you will need throughout the </w:t>
      </w:r>
    </w:p>
    <w:p w14:paraId="348B4208"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remainder of the class. </w:t>
      </w:r>
    </w:p>
    <w:p w14:paraId="5D710B8A"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lastRenderedPageBreak/>
        <w:t xml:space="preserve">Implement </w:t>
      </w:r>
      <w:proofErr w:type="spellStart"/>
      <w:r w:rsidRPr="00F07BB7">
        <w:rPr>
          <w:rFonts w:ascii="Times New Roman" w:eastAsia="Times New Roman" w:hAnsi="Times New Roman" w:cs="Times New Roman"/>
          <w:color w:val="000000"/>
          <w:sz w:val="22"/>
          <w:szCs w:val="22"/>
        </w:rPr>
        <w:t>Higham’s</w:t>
      </w:r>
      <w:proofErr w:type="spellEnd"/>
      <w:r w:rsidRPr="00F07BB7">
        <w:rPr>
          <w:rFonts w:ascii="Times New Roman" w:eastAsia="Times New Roman" w:hAnsi="Times New Roman" w:cs="Times New Roman"/>
          <w:color w:val="000000"/>
          <w:sz w:val="22"/>
          <w:szCs w:val="22"/>
        </w:rPr>
        <w:t xml:space="preserve"> 2002 nearest </w:t>
      </w:r>
      <w:proofErr w:type="spellStart"/>
      <w:r w:rsidRPr="00F07BB7">
        <w:rPr>
          <w:rFonts w:ascii="Times New Roman" w:eastAsia="Times New Roman" w:hAnsi="Times New Roman" w:cs="Times New Roman"/>
          <w:color w:val="000000"/>
          <w:sz w:val="22"/>
          <w:szCs w:val="22"/>
        </w:rPr>
        <w:t>psd</w:t>
      </w:r>
      <w:proofErr w:type="spellEnd"/>
      <w:r w:rsidRPr="00F07BB7">
        <w:rPr>
          <w:rFonts w:ascii="Times New Roman" w:eastAsia="Times New Roman" w:hAnsi="Times New Roman" w:cs="Times New Roman"/>
          <w:color w:val="000000"/>
          <w:sz w:val="22"/>
          <w:szCs w:val="22"/>
        </w:rPr>
        <w:t xml:space="preserve"> correlation function. </w:t>
      </w:r>
    </w:p>
    <w:p w14:paraId="54D496C8"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Generate a non-</w:t>
      </w:r>
      <w:proofErr w:type="spellStart"/>
      <w:r w:rsidRPr="00F07BB7">
        <w:rPr>
          <w:rFonts w:ascii="Times New Roman" w:eastAsia="Times New Roman" w:hAnsi="Times New Roman" w:cs="Times New Roman"/>
          <w:color w:val="000000"/>
          <w:sz w:val="22"/>
          <w:szCs w:val="22"/>
        </w:rPr>
        <w:t>psd</w:t>
      </w:r>
      <w:proofErr w:type="spellEnd"/>
      <w:r w:rsidRPr="00F07BB7">
        <w:rPr>
          <w:rFonts w:ascii="Times New Roman" w:eastAsia="Times New Roman" w:hAnsi="Times New Roman" w:cs="Times New Roman"/>
          <w:color w:val="000000"/>
          <w:sz w:val="22"/>
          <w:szCs w:val="22"/>
        </w:rPr>
        <w:t xml:space="preserve"> correlation matrix that is 500x500. </w:t>
      </w:r>
    </w:p>
    <w:p w14:paraId="133D5181"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Use </w:t>
      </w:r>
      <w:proofErr w:type="spellStart"/>
      <w:r w:rsidRPr="00F07BB7">
        <w:rPr>
          <w:rFonts w:ascii="Times New Roman" w:eastAsia="Times New Roman" w:hAnsi="Times New Roman" w:cs="Times New Roman"/>
          <w:color w:val="000000"/>
          <w:sz w:val="22"/>
          <w:szCs w:val="22"/>
        </w:rPr>
        <w:t>near_</w:t>
      </w:r>
      <w:proofErr w:type="gramStart"/>
      <w:r w:rsidRPr="00F07BB7">
        <w:rPr>
          <w:rFonts w:ascii="Times New Roman" w:eastAsia="Times New Roman" w:hAnsi="Times New Roman" w:cs="Times New Roman"/>
          <w:color w:val="000000"/>
          <w:sz w:val="22"/>
          <w:szCs w:val="22"/>
        </w:rPr>
        <w:t>psd</w:t>
      </w:r>
      <w:proofErr w:type="spellEnd"/>
      <w:r w:rsidRPr="00F07BB7">
        <w:rPr>
          <w:rFonts w:ascii="Times New Roman" w:eastAsia="Times New Roman" w:hAnsi="Times New Roman" w:cs="Times New Roman"/>
          <w:color w:val="000000"/>
          <w:sz w:val="22"/>
          <w:szCs w:val="22"/>
        </w:rPr>
        <w:t>(</w:t>
      </w:r>
      <w:proofErr w:type="gramEnd"/>
      <w:r w:rsidRPr="00F07BB7">
        <w:rPr>
          <w:rFonts w:ascii="Times New Roman" w:eastAsia="Times New Roman" w:hAnsi="Times New Roman" w:cs="Times New Roman"/>
          <w:color w:val="000000"/>
          <w:sz w:val="22"/>
          <w:szCs w:val="22"/>
        </w:rPr>
        <w:t xml:space="preserve">) and </w:t>
      </w:r>
      <w:proofErr w:type="spellStart"/>
      <w:r w:rsidRPr="00F07BB7">
        <w:rPr>
          <w:rFonts w:ascii="Times New Roman" w:eastAsia="Times New Roman" w:hAnsi="Times New Roman" w:cs="Times New Roman"/>
          <w:color w:val="000000"/>
          <w:sz w:val="22"/>
          <w:szCs w:val="22"/>
        </w:rPr>
        <w:t>Higham’s</w:t>
      </w:r>
      <w:proofErr w:type="spellEnd"/>
      <w:r w:rsidRPr="00F07BB7">
        <w:rPr>
          <w:rFonts w:ascii="Times New Roman" w:eastAsia="Times New Roman" w:hAnsi="Times New Roman" w:cs="Times New Roman"/>
          <w:color w:val="000000"/>
          <w:sz w:val="22"/>
          <w:szCs w:val="22"/>
        </w:rPr>
        <w:t xml:space="preserve"> method to fix the matrix. Confirm the matrix is now PSD. </w:t>
      </w:r>
    </w:p>
    <w:p w14:paraId="326C80BB"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Compare the results of both using the </w:t>
      </w:r>
      <w:proofErr w:type="spellStart"/>
      <w:r w:rsidRPr="00F07BB7">
        <w:rPr>
          <w:rFonts w:ascii="Times New Roman" w:eastAsia="Times New Roman" w:hAnsi="Times New Roman" w:cs="Times New Roman"/>
          <w:color w:val="000000"/>
          <w:sz w:val="22"/>
          <w:szCs w:val="22"/>
        </w:rPr>
        <w:t>Frobenius</w:t>
      </w:r>
      <w:proofErr w:type="spellEnd"/>
      <w:r w:rsidRPr="00F07BB7">
        <w:rPr>
          <w:rFonts w:ascii="Times New Roman" w:eastAsia="Times New Roman" w:hAnsi="Times New Roman" w:cs="Times New Roman"/>
          <w:color w:val="000000"/>
          <w:sz w:val="22"/>
          <w:szCs w:val="22"/>
        </w:rPr>
        <w:t xml:space="preserve"> Norm. Compare the run time between the two. </w:t>
      </w:r>
    </w:p>
    <w:p w14:paraId="079348A0"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How does the run time of each function compare as N increases? </w:t>
      </w:r>
    </w:p>
    <w:p w14:paraId="3855C890"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Based on the above, discuss the pros and cons of each method and when you would use each. </w:t>
      </w:r>
    </w:p>
    <w:p w14:paraId="4DFC1D1F"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There is no wrong answer here, I want you to think through this and tell me what you think. </w:t>
      </w:r>
    </w:p>
    <w:p w14:paraId="631D2E3C" w14:textId="6830F1BC" w:rsidR="00F07BB7" w:rsidRDefault="00F07BB7" w:rsidP="00F07BB7">
      <w:pPr>
        <w:rPr>
          <w:rFonts w:ascii="Times New Roman" w:eastAsia="Times New Roman" w:hAnsi="Times New Roman" w:cs="Times New Roman"/>
        </w:rPr>
      </w:pPr>
    </w:p>
    <w:p w14:paraId="0360F9E3" w14:textId="77777777" w:rsidR="00880E6F" w:rsidRPr="00880E6F" w:rsidRDefault="00880E6F" w:rsidP="00880E6F">
      <w:pPr>
        <w:rPr>
          <w:rFonts w:ascii="Times New Roman" w:eastAsia="Times New Roman" w:hAnsi="Times New Roman" w:cs="Times New Roman"/>
          <w:b/>
          <w:bCs/>
          <w:color w:val="000000"/>
        </w:rPr>
      </w:pPr>
      <w:r w:rsidRPr="00880E6F">
        <w:rPr>
          <w:rFonts w:ascii="Times New Roman" w:eastAsia="Times New Roman" w:hAnsi="Times New Roman" w:cs="Times New Roman"/>
          <w:b/>
          <w:bCs/>
          <w:color w:val="000000"/>
        </w:rPr>
        <w:t>Answer:</w:t>
      </w:r>
    </w:p>
    <w:p w14:paraId="38B6B90D" w14:textId="5C6654E1" w:rsidR="00880E6F" w:rsidRDefault="00B052B3" w:rsidP="00F07BB7">
      <w:pPr>
        <w:rPr>
          <w:rFonts w:ascii="Times New Roman" w:eastAsia="Times New Roman" w:hAnsi="Times New Roman" w:cs="Times New Roman"/>
          <w:sz w:val="22"/>
          <w:szCs w:val="22"/>
        </w:rPr>
      </w:pPr>
      <w:r w:rsidRPr="00B052B3">
        <w:rPr>
          <w:rFonts w:ascii="Times New Roman" w:eastAsia="Times New Roman" w:hAnsi="Times New Roman" w:cs="Times New Roman"/>
          <w:sz w:val="22"/>
          <w:szCs w:val="22"/>
        </w:rPr>
        <w:t xml:space="preserve">For </w:t>
      </w:r>
      <w:proofErr w:type="spellStart"/>
      <w:r w:rsidRPr="00B052B3">
        <w:rPr>
          <w:rFonts w:ascii="Times New Roman" w:eastAsia="Times New Roman" w:hAnsi="Times New Roman" w:cs="Times New Roman"/>
          <w:sz w:val="22"/>
          <w:szCs w:val="22"/>
        </w:rPr>
        <w:t>chol_</w:t>
      </w:r>
      <w:proofErr w:type="gramStart"/>
      <w:r w:rsidRPr="00B052B3">
        <w:rPr>
          <w:rFonts w:ascii="Times New Roman" w:eastAsia="Times New Roman" w:hAnsi="Times New Roman" w:cs="Times New Roman"/>
          <w:sz w:val="22"/>
          <w:szCs w:val="22"/>
        </w:rPr>
        <w:t>psd</w:t>
      </w:r>
      <w:proofErr w:type="spellEnd"/>
      <w:r w:rsidRPr="00B052B3">
        <w:rPr>
          <w:rFonts w:ascii="Times New Roman" w:eastAsia="Times New Roman" w:hAnsi="Times New Roman" w:cs="Times New Roman"/>
          <w:sz w:val="22"/>
          <w:szCs w:val="22"/>
        </w:rPr>
        <w:t>(</w:t>
      </w:r>
      <w:proofErr w:type="gramEnd"/>
      <w:r w:rsidRPr="00B052B3">
        <w:rPr>
          <w:rFonts w:ascii="Times New Roman" w:eastAsia="Times New Roman" w:hAnsi="Times New Roman" w:cs="Times New Roman"/>
          <w:sz w:val="22"/>
          <w:szCs w:val="22"/>
        </w:rPr>
        <w:t xml:space="preserve">), </w:t>
      </w:r>
      <w:proofErr w:type="spellStart"/>
      <w:r w:rsidRPr="00B052B3">
        <w:rPr>
          <w:rFonts w:ascii="Times New Roman" w:eastAsia="Times New Roman" w:hAnsi="Times New Roman" w:cs="Times New Roman"/>
          <w:sz w:val="22"/>
          <w:szCs w:val="22"/>
        </w:rPr>
        <w:t>near_psd</w:t>
      </w:r>
      <w:proofErr w:type="spellEnd"/>
      <w:r w:rsidRPr="00B052B3">
        <w:rPr>
          <w:rFonts w:ascii="Times New Roman" w:eastAsia="Times New Roman" w:hAnsi="Times New Roman" w:cs="Times New Roman"/>
          <w:sz w:val="22"/>
          <w:szCs w:val="22"/>
        </w:rPr>
        <w:t xml:space="preserve">(), and </w:t>
      </w:r>
      <w:proofErr w:type="spellStart"/>
      <w:r w:rsidRPr="00B052B3">
        <w:rPr>
          <w:rFonts w:ascii="Times New Roman" w:eastAsia="Times New Roman" w:hAnsi="Times New Roman" w:cs="Times New Roman"/>
          <w:sz w:val="22"/>
          <w:szCs w:val="22"/>
        </w:rPr>
        <w:t>higham_psd</w:t>
      </w:r>
      <w:proofErr w:type="spellEnd"/>
      <w:r w:rsidRPr="00B052B3">
        <w:rPr>
          <w:rFonts w:ascii="Times New Roman" w:eastAsia="Times New Roman" w:hAnsi="Times New Roman" w:cs="Times New Roman"/>
          <w:sz w:val="22"/>
          <w:szCs w:val="22"/>
        </w:rPr>
        <w:t>() implementation and test, we created a non-</w:t>
      </w:r>
      <w:proofErr w:type="spellStart"/>
      <w:r w:rsidRPr="00B052B3">
        <w:rPr>
          <w:rFonts w:ascii="Times New Roman" w:eastAsia="Times New Roman" w:hAnsi="Times New Roman" w:cs="Times New Roman"/>
          <w:sz w:val="22"/>
          <w:szCs w:val="22"/>
        </w:rPr>
        <w:t>psd</w:t>
      </w:r>
      <w:proofErr w:type="spellEnd"/>
      <w:r w:rsidRPr="00B052B3">
        <w:rPr>
          <w:rFonts w:ascii="Times New Roman" w:eastAsia="Times New Roman" w:hAnsi="Times New Roman" w:cs="Times New Roman"/>
          <w:sz w:val="22"/>
          <w:szCs w:val="22"/>
        </w:rPr>
        <w:t xml:space="preserve"> correlation matrix that is 500*500 as instructed</w:t>
      </w:r>
      <w:r>
        <w:rPr>
          <w:rFonts w:ascii="Times New Roman" w:eastAsia="Times New Roman" w:hAnsi="Times New Roman" w:cs="Times New Roman"/>
          <w:sz w:val="22"/>
          <w:szCs w:val="22"/>
        </w:rPr>
        <w:t>. The results are shown below:</w:t>
      </w:r>
    </w:p>
    <w:p w14:paraId="5CD31846" w14:textId="29571BC9" w:rsidR="00B052B3" w:rsidRDefault="00B052B3" w:rsidP="00F07BB7">
      <w:pPr>
        <w:rPr>
          <w:rFonts w:ascii="Times New Roman" w:eastAsia="Times New Roman" w:hAnsi="Times New Roman" w:cs="Times New Roman"/>
          <w:sz w:val="22"/>
          <w:szCs w:val="22"/>
        </w:rPr>
      </w:pPr>
    </w:p>
    <w:p w14:paraId="0DD1A625" w14:textId="1DDBAB78" w:rsidR="00B052B3" w:rsidRDefault="00B052B3" w:rsidP="00F07BB7">
      <w:pPr>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0" distB="0" distL="0" distR="0" wp14:anchorId="71447F0E" wp14:editId="6D66DA90">
            <wp:extent cx="2683828" cy="1394960"/>
            <wp:effectExtent l="0" t="0" r="0" b="2540"/>
            <wp:docPr id="206704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039" name="Picture 1" descr="A screenshot of a computer pr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713381" cy="1410321"/>
                    </a:xfrm>
                    <a:prstGeom prst="rect">
                      <a:avLst/>
                    </a:prstGeom>
                  </pic:spPr>
                </pic:pic>
              </a:graphicData>
            </a:graphic>
          </wp:inline>
        </w:drawing>
      </w:r>
    </w:p>
    <w:p w14:paraId="0F4DD677" w14:textId="38294BBA" w:rsidR="00B052B3" w:rsidRDefault="00B052B3" w:rsidP="00F07BB7">
      <w:pPr>
        <w:rPr>
          <w:rFonts w:ascii="Times New Roman" w:eastAsia="Times New Roman" w:hAnsi="Times New Roman" w:cs="Times New Roman"/>
          <w:sz w:val="22"/>
          <w:szCs w:val="22"/>
        </w:rPr>
      </w:pPr>
    </w:p>
    <w:p w14:paraId="234AF6C3" w14:textId="50D62454" w:rsidR="00B052B3" w:rsidRDefault="00B052B3" w:rsidP="00F07BB7">
      <w:pP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sigma_test</w:t>
      </w:r>
      <w:proofErr w:type="spellEnd"/>
      <w:r>
        <w:rPr>
          <w:rFonts w:ascii="Times New Roman" w:eastAsia="Times New Roman" w:hAnsi="Times New Roman" w:cs="Times New Roman"/>
          <w:sz w:val="22"/>
          <w:szCs w:val="22"/>
        </w:rPr>
        <w:t xml:space="preserve"> is the input non-</w:t>
      </w:r>
      <w:proofErr w:type="spellStart"/>
      <w:r>
        <w:rPr>
          <w:rFonts w:ascii="Times New Roman" w:eastAsia="Times New Roman" w:hAnsi="Times New Roman" w:cs="Times New Roman"/>
          <w:sz w:val="22"/>
          <w:szCs w:val="22"/>
        </w:rPr>
        <w:t>psd</w:t>
      </w:r>
      <w:proofErr w:type="spellEnd"/>
      <w:r>
        <w:rPr>
          <w:rFonts w:ascii="Times New Roman" w:eastAsia="Times New Roman" w:hAnsi="Times New Roman" w:cs="Times New Roman"/>
          <w:sz w:val="22"/>
          <w:szCs w:val="22"/>
        </w:rPr>
        <w:t xml:space="preserve"> correlation matrix, and our </w:t>
      </w:r>
      <w:proofErr w:type="spellStart"/>
      <w:r>
        <w:rPr>
          <w:rFonts w:ascii="Times New Roman" w:eastAsia="Times New Roman" w:hAnsi="Times New Roman" w:cs="Times New Roman"/>
          <w:sz w:val="22"/>
          <w:szCs w:val="22"/>
        </w:rPr>
        <w:t>is_</w:t>
      </w:r>
      <w:proofErr w:type="gramStart"/>
      <w:r>
        <w:rPr>
          <w:rFonts w:ascii="Times New Roman" w:eastAsia="Times New Roman" w:hAnsi="Times New Roman" w:cs="Times New Roman"/>
          <w:sz w:val="22"/>
          <w:szCs w:val="22"/>
        </w:rPr>
        <w:t>psd</w:t>
      </w:r>
      <w:proofErr w:type="spellEnd"/>
      <w:r>
        <w:rPr>
          <w:rFonts w:ascii="Times New Roman" w:eastAsia="Times New Roman" w:hAnsi="Times New Roman" w:cs="Times New Roman"/>
          <w:sz w:val="22"/>
          <w:szCs w:val="22"/>
        </w:rPr>
        <w:t>(</w:t>
      </w:r>
      <w:proofErr w:type="gramEnd"/>
      <w:r>
        <w:rPr>
          <w:rFonts w:ascii="Times New Roman" w:eastAsia="Times New Roman" w:hAnsi="Times New Roman" w:cs="Times New Roman"/>
          <w:sz w:val="22"/>
          <w:szCs w:val="22"/>
        </w:rPr>
        <w:t>) has successfully identified its non-</w:t>
      </w:r>
      <w:proofErr w:type="spellStart"/>
      <w:r>
        <w:rPr>
          <w:rFonts w:ascii="Times New Roman" w:eastAsia="Times New Roman" w:hAnsi="Times New Roman" w:cs="Times New Roman"/>
          <w:sz w:val="22"/>
          <w:szCs w:val="22"/>
        </w:rPr>
        <w:t>psd</w:t>
      </w:r>
      <w:proofErr w:type="spellEnd"/>
      <w:r>
        <w:rPr>
          <w:rFonts w:ascii="Times New Roman" w:eastAsia="Times New Roman" w:hAnsi="Times New Roman" w:cs="Times New Roman"/>
          <w:sz w:val="22"/>
          <w:szCs w:val="22"/>
        </w:rPr>
        <w:t xml:space="preserve"> characteristic</w:t>
      </w:r>
      <w:r w:rsidR="00ED04BC">
        <w:rPr>
          <w:rFonts w:ascii="Times New Roman" w:eastAsia="Times New Roman" w:hAnsi="Times New Roman" w:cs="Times New Roman"/>
          <w:sz w:val="22"/>
          <w:szCs w:val="22"/>
        </w:rPr>
        <w:t xml:space="preserve">. As for </w:t>
      </w:r>
      <w:proofErr w:type="spellStart"/>
      <w:r w:rsidR="00ED04BC">
        <w:rPr>
          <w:rFonts w:ascii="Times New Roman" w:eastAsia="Times New Roman" w:hAnsi="Times New Roman" w:cs="Times New Roman"/>
          <w:sz w:val="22"/>
          <w:szCs w:val="22"/>
        </w:rPr>
        <w:t>sigma_test_near</w:t>
      </w:r>
      <w:proofErr w:type="spellEnd"/>
      <w:r w:rsidR="00ED04BC">
        <w:rPr>
          <w:rFonts w:ascii="Times New Roman" w:eastAsia="Times New Roman" w:hAnsi="Times New Roman" w:cs="Times New Roman"/>
          <w:sz w:val="22"/>
          <w:szCs w:val="22"/>
        </w:rPr>
        <w:t xml:space="preserve"> obtained through </w:t>
      </w:r>
      <w:proofErr w:type="spellStart"/>
      <w:r w:rsidR="00ED04BC">
        <w:rPr>
          <w:rFonts w:ascii="Times New Roman" w:eastAsia="Times New Roman" w:hAnsi="Times New Roman" w:cs="Times New Roman"/>
          <w:sz w:val="22"/>
          <w:szCs w:val="22"/>
        </w:rPr>
        <w:t>near_</w:t>
      </w:r>
      <w:proofErr w:type="gramStart"/>
      <w:r w:rsidR="00ED04BC">
        <w:rPr>
          <w:rFonts w:ascii="Times New Roman" w:eastAsia="Times New Roman" w:hAnsi="Times New Roman" w:cs="Times New Roman"/>
          <w:sz w:val="22"/>
          <w:szCs w:val="22"/>
        </w:rPr>
        <w:t>psd</w:t>
      </w:r>
      <w:proofErr w:type="spellEnd"/>
      <w:r w:rsidR="00ED04BC">
        <w:rPr>
          <w:rFonts w:ascii="Times New Roman" w:eastAsia="Times New Roman" w:hAnsi="Times New Roman" w:cs="Times New Roman"/>
          <w:sz w:val="22"/>
          <w:szCs w:val="22"/>
        </w:rPr>
        <w:t>(</w:t>
      </w:r>
      <w:proofErr w:type="gramEnd"/>
      <w:r w:rsidR="00ED04BC">
        <w:rPr>
          <w:rFonts w:ascii="Times New Roman" w:eastAsia="Times New Roman" w:hAnsi="Times New Roman" w:cs="Times New Roman"/>
          <w:sz w:val="22"/>
          <w:szCs w:val="22"/>
        </w:rPr>
        <w:t xml:space="preserve">), and </w:t>
      </w:r>
      <w:proofErr w:type="spellStart"/>
      <w:r w:rsidR="00ED04BC">
        <w:rPr>
          <w:rFonts w:ascii="Times New Roman" w:eastAsia="Times New Roman" w:hAnsi="Times New Roman" w:cs="Times New Roman"/>
          <w:sz w:val="22"/>
          <w:szCs w:val="22"/>
        </w:rPr>
        <w:t>sigma_test_higham</w:t>
      </w:r>
      <w:proofErr w:type="spellEnd"/>
      <w:r w:rsidR="00ED04BC">
        <w:rPr>
          <w:rFonts w:ascii="Times New Roman" w:eastAsia="Times New Roman" w:hAnsi="Times New Roman" w:cs="Times New Roman"/>
          <w:sz w:val="22"/>
          <w:szCs w:val="22"/>
        </w:rPr>
        <w:t xml:space="preserve"> obtained through </w:t>
      </w:r>
      <w:proofErr w:type="spellStart"/>
      <w:r w:rsidR="00ED04BC">
        <w:rPr>
          <w:rFonts w:ascii="Times New Roman" w:eastAsia="Times New Roman" w:hAnsi="Times New Roman" w:cs="Times New Roman"/>
          <w:sz w:val="22"/>
          <w:szCs w:val="22"/>
        </w:rPr>
        <w:t>higham_psd</w:t>
      </w:r>
      <w:proofErr w:type="spellEnd"/>
      <w:r w:rsidR="00ED04BC">
        <w:rPr>
          <w:rFonts w:ascii="Times New Roman" w:eastAsia="Times New Roman" w:hAnsi="Times New Roman" w:cs="Times New Roman"/>
          <w:sz w:val="22"/>
          <w:szCs w:val="22"/>
        </w:rPr>
        <w:t xml:space="preserve">(), our </w:t>
      </w:r>
      <w:proofErr w:type="spellStart"/>
      <w:r w:rsidR="00ED04BC">
        <w:rPr>
          <w:rFonts w:ascii="Times New Roman" w:eastAsia="Times New Roman" w:hAnsi="Times New Roman" w:cs="Times New Roman"/>
          <w:sz w:val="22"/>
          <w:szCs w:val="22"/>
        </w:rPr>
        <w:t>is_psd</w:t>
      </w:r>
      <w:proofErr w:type="spellEnd"/>
      <w:r w:rsidR="00ED04BC">
        <w:rPr>
          <w:rFonts w:ascii="Times New Roman" w:eastAsia="Times New Roman" w:hAnsi="Times New Roman" w:cs="Times New Roman"/>
          <w:sz w:val="22"/>
          <w:szCs w:val="22"/>
        </w:rPr>
        <w:t xml:space="preserve">() also shows they have been successfully transformed into </w:t>
      </w:r>
      <w:proofErr w:type="spellStart"/>
      <w:r w:rsidR="00ED04BC">
        <w:rPr>
          <w:rFonts w:ascii="Times New Roman" w:eastAsia="Times New Roman" w:hAnsi="Times New Roman" w:cs="Times New Roman"/>
          <w:sz w:val="22"/>
          <w:szCs w:val="22"/>
        </w:rPr>
        <w:t>psd</w:t>
      </w:r>
      <w:proofErr w:type="spellEnd"/>
      <w:r w:rsidR="00ED04BC">
        <w:rPr>
          <w:rFonts w:ascii="Times New Roman" w:eastAsia="Times New Roman" w:hAnsi="Times New Roman" w:cs="Times New Roman"/>
          <w:sz w:val="22"/>
          <w:szCs w:val="22"/>
        </w:rPr>
        <w:t xml:space="preserve"> matrix.</w:t>
      </w:r>
    </w:p>
    <w:p w14:paraId="1BC7595F" w14:textId="5FCA60B3" w:rsidR="00ED04BC" w:rsidRDefault="008F7769" w:rsidP="00F07BB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As for the comparison of </w:t>
      </w:r>
      <w:proofErr w:type="spellStart"/>
      <w:r>
        <w:rPr>
          <w:rFonts w:ascii="Times New Roman" w:eastAsia="Times New Roman" w:hAnsi="Times New Roman" w:cs="Times New Roman"/>
          <w:sz w:val="22"/>
          <w:szCs w:val="22"/>
        </w:rPr>
        <w:t>Forbenius</w:t>
      </w:r>
      <w:proofErr w:type="spellEnd"/>
      <w:r>
        <w:rPr>
          <w:rFonts w:ascii="Times New Roman" w:eastAsia="Times New Roman" w:hAnsi="Times New Roman" w:cs="Times New Roman"/>
          <w:sz w:val="22"/>
          <w:szCs w:val="22"/>
        </w:rPr>
        <w:t xml:space="preserve"> Norm of </w:t>
      </w:r>
      <w:proofErr w:type="spellStart"/>
      <w:r>
        <w:rPr>
          <w:rFonts w:ascii="Times New Roman" w:eastAsia="Times New Roman" w:hAnsi="Times New Roman" w:cs="Times New Roman"/>
          <w:sz w:val="22"/>
          <w:szCs w:val="22"/>
        </w:rPr>
        <w:t>near_</w:t>
      </w:r>
      <w:proofErr w:type="gramStart"/>
      <w:r>
        <w:rPr>
          <w:rFonts w:ascii="Times New Roman" w:eastAsia="Times New Roman" w:hAnsi="Times New Roman" w:cs="Times New Roman"/>
          <w:sz w:val="22"/>
          <w:szCs w:val="22"/>
        </w:rPr>
        <w:t>psd</w:t>
      </w:r>
      <w:proofErr w:type="spellEnd"/>
      <w:r>
        <w:rPr>
          <w:rFonts w:ascii="Times New Roman" w:eastAsia="Times New Roman" w:hAnsi="Times New Roman" w:cs="Times New Roman"/>
          <w:sz w:val="22"/>
          <w:szCs w:val="22"/>
        </w:rPr>
        <w:t>(</w:t>
      </w:r>
      <w:proofErr w:type="gramEnd"/>
      <w:r>
        <w:rPr>
          <w:rFonts w:ascii="Times New Roman" w:eastAsia="Times New Roman" w:hAnsi="Times New Roman" w:cs="Times New Roman"/>
          <w:sz w:val="22"/>
          <w:szCs w:val="22"/>
        </w:rPr>
        <w:t>) (</w:t>
      </w:r>
      <w:proofErr w:type="spellStart"/>
      <w:r w:rsidRPr="008F7769">
        <w:rPr>
          <w:rFonts w:ascii="Times New Roman" w:eastAsia="Times New Roman" w:hAnsi="Times New Roman" w:cs="Times New Roman"/>
          <w:sz w:val="22"/>
          <w:szCs w:val="22"/>
        </w:rPr>
        <w:t>Rebonato&amp;Jackel</w:t>
      </w:r>
      <w:r>
        <w:rPr>
          <w:rFonts w:ascii="Times New Roman" w:eastAsia="Times New Roman" w:hAnsi="Times New Roman" w:cs="Times New Roman"/>
          <w:sz w:val="22"/>
          <w:szCs w:val="22"/>
        </w:rPr>
        <w:t>’s</w:t>
      </w:r>
      <w:proofErr w:type="spellEnd"/>
      <w:r>
        <w:rPr>
          <w:rFonts w:ascii="Times New Roman" w:eastAsia="Times New Roman" w:hAnsi="Times New Roman" w:cs="Times New Roman"/>
          <w:sz w:val="22"/>
          <w:szCs w:val="22"/>
        </w:rPr>
        <w:t xml:space="preserve"> method) and </w:t>
      </w:r>
      <w:proofErr w:type="spellStart"/>
      <w:r>
        <w:rPr>
          <w:rFonts w:ascii="Times New Roman" w:eastAsia="Times New Roman" w:hAnsi="Times New Roman" w:cs="Times New Roman"/>
          <w:sz w:val="22"/>
          <w:szCs w:val="22"/>
        </w:rPr>
        <w:t>higham_psd</w:t>
      </w:r>
      <w:proofErr w:type="spellEnd"/>
      <w:r>
        <w:rPr>
          <w:rFonts w:ascii="Times New Roman" w:eastAsia="Times New Roman" w:hAnsi="Times New Roman" w:cs="Times New Roman"/>
          <w:sz w:val="22"/>
          <w:szCs w:val="22"/>
        </w:rPr>
        <w:t>() (</w:t>
      </w:r>
      <w:proofErr w:type="spellStart"/>
      <w:r>
        <w:rPr>
          <w:rFonts w:ascii="Times New Roman" w:eastAsia="Times New Roman" w:hAnsi="Times New Roman" w:cs="Times New Roman"/>
          <w:sz w:val="22"/>
          <w:szCs w:val="22"/>
        </w:rPr>
        <w:t>Higham’s</w:t>
      </w:r>
      <w:proofErr w:type="spellEnd"/>
      <w:r>
        <w:rPr>
          <w:rFonts w:ascii="Times New Roman" w:eastAsia="Times New Roman" w:hAnsi="Times New Roman" w:cs="Times New Roman"/>
          <w:sz w:val="22"/>
          <w:szCs w:val="22"/>
        </w:rPr>
        <w:t xml:space="preserve"> method), we decide</w:t>
      </w:r>
      <w:r w:rsidR="00B81766">
        <w:rPr>
          <w:rFonts w:ascii="Times New Roman" w:eastAsia="Times New Roman" w:hAnsi="Times New Roman" w:cs="Times New Roman"/>
          <w:sz w:val="22"/>
          <w:szCs w:val="22"/>
        </w:rPr>
        <w:t>d</w:t>
      </w:r>
      <w:r>
        <w:rPr>
          <w:rFonts w:ascii="Times New Roman" w:eastAsia="Times New Roman" w:hAnsi="Times New Roman" w:cs="Times New Roman"/>
          <w:sz w:val="22"/>
          <w:szCs w:val="22"/>
        </w:rPr>
        <w:t xml:space="preserve"> to increase the input non-</w:t>
      </w:r>
      <w:proofErr w:type="spellStart"/>
      <w:r>
        <w:rPr>
          <w:rFonts w:ascii="Times New Roman" w:eastAsia="Times New Roman" w:hAnsi="Times New Roman" w:cs="Times New Roman"/>
          <w:sz w:val="22"/>
          <w:szCs w:val="22"/>
        </w:rPr>
        <w:t>psd</w:t>
      </w:r>
      <w:proofErr w:type="spellEnd"/>
      <w:r>
        <w:rPr>
          <w:rFonts w:ascii="Times New Roman" w:eastAsia="Times New Roman" w:hAnsi="Times New Roman" w:cs="Times New Roman"/>
          <w:sz w:val="22"/>
          <w:szCs w:val="22"/>
        </w:rPr>
        <w:t xml:space="preserve"> matrix size to see how they perform along such increase. </w:t>
      </w:r>
    </w:p>
    <w:p w14:paraId="4F44682C" w14:textId="0E5D376E" w:rsidR="008F7769" w:rsidRDefault="008F7769" w:rsidP="00F07BB7">
      <w:pPr>
        <w:rPr>
          <w:rFonts w:ascii="Times New Roman" w:eastAsia="Times New Roman" w:hAnsi="Times New Roman" w:cs="Times New Roman"/>
          <w:sz w:val="22"/>
          <w:szCs w:val="22"/>
        </w:rPr>
      </w:pPr>
    </w:p>
    <w:p w14:paraId="29242977" w14:textId="6FF4E825" w:rsidR="008F7769" w:rsidRDefault="00440D61" w:rsidP="00F07BB7">
      <w:pPr>
        <w:rPr>
          <w:rFonts w:ascii="Times New Roman" w:eastAsia="Times New Roman" w:hAnsi="Times New Roman" w:cs="Times New Roman"/>
          <w:sz w:val="22"/>
          <w:szCs w:val="22"/>
        </w:rPr>
      </w:pPr>
      <w:r w:rsidRPr="00440D61">
        <w:rPr>
          <w:rFonts w:ascii="Times New Roman" w:eastAsia="Times New Roman" w:hAnsi="Times New Roman" w:cs="Times New Roman"/>
          <w:sz w:val="22"/>
          <w:szCs w:val="22"/>
        </w:rPr>
        <w:drawing>
          <wp:inline distT="0" distB="0" distL="0" distR="0" wp14:anchorId="217ABDFE" wp14:editId="15A5E593">
            <wp:extent cx="2683510" cy="2143941"/>
            <wp:effectExtent l="0" t="0" r="0" b="2540"/>
            <wp:docPr id="112403337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33373" name="Picture 1" descr="A graph with a line&#10;&#10;Description automatically generated"/>
                    <pic:cNvPicPr/>
                  </pic:nvPicPr>
                  <pic:blipFill>
                    <a:blip r:embed="rId9"/>
                    <a:stretch>
                      <a:fillRect/>
                    </a:stretch>
                  </pic:blipFill>
                  <pic:spPr>
                    <a:xfrm>
                      <a:off x="0" y="0"/>
                      <a:ext cx="2709741" cy="2164898"/>
                    </a:xfrm>
                    <a:prstGeom prst="rect">
                      <a:avLst/>
                    </a:prstGeom>
                  </pic:spPr>
                </pic:pic>
              </a:graphicData>
            </a:graphic>
          </wp:inline>
        </w:drawing>
      </w:r>
    </w:p>
    <w:p w14:paraId="168B2E3C" w14:textId="77777777" w:rsidR="008F7769" w:rsidRDefault="008F7769" w:rsidP="00F07BB7">
      <w:pPr>
        <w:rPr>
          <w:rFonts w:ascii="Times New Roman" w:eastAsia="Times New Roman" w:hAnsi="Times New Roman" w:cs="Times New Roman"/>
          <w:sz w:val="22"/>
          <w:szCs w:val="22"/>
        </w:rPr>
      </w:pPr>
    </w:p>
    <w:p w14:paraId="541C9CE1" w14:textId="1321E21C" w:rsidR="008F7769" w:rsidRDefault="00440D61" w:rsidP="00F07BB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As can be obtained from the graph, the </w:t>
      </w:r>
      <w:proofErr w:type="spellStart"/>
      <w:r>
        <w:rPr>
          <w:rFonts w:ascii="Times New Roman" w:eastAsia="Times New Roman" w:hAnsi="Times New Roman" w:cs="Times New Roman"/>
          <w:sz w:val="22"/>
          <w:szCs w:val="22"/>
        </w:rPr>
        <w:t>Forbenius</w:t>
      </w:r>
      <w:proofErr w:type="spellEnd"/>
      <w:r>
        <w:rPr>
          <w:rFonts w:ascii="Times New Roman" w:eastAsia="Times New Roman" w:hAnsi="Times New Roman" w:cs="Times New Roman"/>
          <w:sz w:val="22"/>
          <w:szCs w:val="22"/>
        </w:rPr>
        <w:t xml:space="preserve"> Norm for R&amp;J is always higher than that of </w:t>
      </w:r>
      <w:proofErr w:type="spellStart"/>
      <w:r>
        <w:rPr>
          <w:rFonts w:ascii="Times New Roman" w:eastAsia="Times New Roman" w:hAnsi="Times New Roman" w:cs="Times New Roman"/>
          <w:sz w:val="22"/>
          <w:szCs w:val="22"/>
        </w:rPr>
        <w:t>Higham</w:t>
      </w:r>
      <w:proofErr w:type="spellEnd"/>
      <w:r>
        <w:rPr>
          <w:rFonts w:ascii="Times New Roman" w:eastAsia="Times New Roman" w:hAnsi="Times New Roman" w:cs="Times New Roman"/>
          <w:sz w:val="22"/>
          <w:szCs w:val="22"/>
        </w:rPr>
        <w:t xml:space="preserve">, and as the size of input matrix increases, such difference widens. This means </w:t>
      </w:r>
      <w:proofErr w:type="spellStart"/>
      <w:r>
        <w:rPr>
          <w:rFonts w:ascii="Times New Roman" w:eastAsia="Times New Roman" w:hAnsi="Times New Roman" w:cs="Times New Roman"/>
          <w:sz w:val="22"/>
          <w:szCs w:val="22"/>
        </w:rPr>
        <w:t>Higham’s</w:t>
      </w:r>
      <w:proofErr w:type="spellEnd"/>
      <w:r>
        <w:rPr>
          <w:rFonts w:ascii="Times New Roman" w:eastAsia="Times New Roman" w:hAnsi="Times New Roman" w:cs="Times New Roman"/>
          <w:sz w:val="22"/>
          <w:szCs w:val="22"/>
        </w:rPr>
        <w:t xml:space="preserve"> error is always and much smaller than that of R&amp;J, thus indicating a higher accuracy for </w:t>
      </w:r>
      <w:proofErr w:type="spellStart"/>
      <w:r>
        <w:rPr>
          <w:rFonts w:ascii="Times New Roman" w:eastAsia="Times New Roman" w:hAnsi="Times New Roman" w:cs="Times New Roman"/>
          <w:sz w:val="22"/>
          <w:szCs w:val="22"/>
        </w:rPr>
        <w:t>Higham</w:t>
      </w:r>
      <w:proofErr w:type="spellEnd"/>
      <w:r>
        <w:rPr>
          <w:rFonts w:ascii="Times New Roman" w:eastAsia="Times New Roman" w:hAnsi="Times New Roman" w:cs="Times New Roman"/>
          <w:sz w:val="22"/>
          <w:szCs w:val="22"/>
        </w:rPr>
        <w:t xml:space="preserve">. This is rather sensible, as when we implement </w:t>
      </w:r>
      <w:proofErr w:type="spellStart"/>
      <w:r>
        <w:rPr>
          <w:rFonts w:ascii="Times New Roman" w:eastAsia="Times New Roman" w:hAnsi="Times New Roman" w:cs="Times New Roman"/>
          <w:sz w:val="22"/>
          <w:szCs w:val="22"/>
        </w:rPr>
        <w:t>higham_</w:t>
      </w:r>
      <w:proofErr w:type="gramStart"/>
      <w:r>
        <w:rPr>
          <w:rFonts w:ascii="Times New Roman" w:eastAsia="Times New Roman" w:hAnsi="Times New Roman" w:cs="Times New Roman"/>
          <w:sz w:val="22"/>
          <w:szCs w:val="22"/>
        </w:rPr>
        <w:t>psd</w:t>
      </w:r>
      <w:proofErr w:type="spellEnd"/>
      <w:r>
        <w:rPr>
          <w:rFonts w:ascii="Times New Roman" w:eastAsia="Times New Roman" w:hAnsi="Times New Roman" w:cs="Times New Roman"/>
          <w:sz w:val="22"/>
          <w:szCs w:val="22"/>
        </w:rPr>
        <w:t>(</w:t>
      </w:r>
      <w:proofErr w:type="gramEnd"/>
      <w:r>
        <w:rPr>
          <w:rFonts w:ascii="Times New Roman" w:eastAsia="Times New Roman" w:hAnsi="Times New Roman" w:cs="Times New Roman"/>
          <w:sz w:val="22"/>
          <w:szCs w:val="22"/>
        </w:rPr>
        <w:t xml:space="preserve">), minimizing </w:t>
      </w:r>
      <w:proofErr w:type="spellStart"/>
      <w:r>
        <w:rPr>
          <w:rFonts w:ascii="Times New Roman" w:eastAsia="Times New Roman" w:hAnsi="Times New Roman" w:cs="Times New Roman"/>
          <w:sz w:val="22"/>
          <w:szCs w:val="22"/>
        </w:rPr>
        <w:t>Forbenius</w:t>
      </w:r>
      <w:proofErr w:type="spellEnd"/>
      <w:r>
        <w:rPr>
          <w:rFonts w:ascii="Times New Roman" w:eastAsia="Times New Roman" w:hAnsi="Times New Roman" w:cs="Times New Roman"/>
          <w:sz w:val="22"/>
          <w:szCs w:val="22"/>
        </w:rPr>
        <w:t xml:space="preserve"> Norm is indeed a part of that. </w:t>
      </w:r>
    </w:p>
    <w:p w14:paraId="15EC059B" w14:textId="04FE3582" w:rsidR="00440D61" w:rsidRDefault="00440D61" w:rsidP="00F07BB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Also, for the comparison of run time of </w:t>
      </w:r>
      <w:proofErr w:type="spellStart"/>
      <w:r>
        <w:rPr>
          <w:rFonts w:ascii="Times New Roman" w:eastAsia="Times New Roman" w:hAnsi="Times New Roman" w:cs="Times New Roman"/>
          <w:sz w:val="22"/>
          <w:szCs w:val="22"/>
        </w:rPr>
        <w:t>near_</w:t>
      </w:r>
      <w:proofErr w:type="gramStart"/>
      <w:r>
        <w:rPr>
          <w:rFonts w:ascii="Times New Roman" w:eastAsia="Times New Roman" w:hAnsi="Times New Roman" w:cs="Times New Roman"/>
          <w:sz w:val="22"/>
          <w:szCs w:val="22"/>
        </w:rPr>
        <w:t>psd</w:t>
      </w:r>
      <w:proofErr w:type="spellEnd"/>
      <w:r>
        <w:rPr>
          <w:rFonts w:ascii="Times New Roman" w:eastAsia="Times New Roman" w:hAnsi="Times New Roman" w:cs="Times New Roman"/>
          <w:sz w:val="22"/>
          <w:szCs w:val="22"/>
        </w:rPr>
        <w:t>(</w:t>
      </w:r>
      <w:proofErr w:type="gramEnd"/>
      <w:r>
        <w:rPr>
          <w:rFonts w:ascii="Times New Roman" w:eastAsia="Times New Roman" w:hAnsi="Times New Roman" w:cs="Times New Roman"/>
          <w:sz w:val="22"/>
          <w:szCs w:val="22"/>
        </w:rPr>
        <w:t xml:space="preserve">) and </w:t>
      </w:r>
      <w:proofErr w:type="spellStart"/>
      <w:r>
        <w:rPr>
          <w:rFonts w:ascii="Times New Roman" w:eastAsia="Times New Roman" w:hAnsi="Times New Roman" w:cs="Times New Roman"/>
          <w:sz w:val="22"/>
          <w:szCs w:val="22"/>
        </w:rPr>
        <w:t>higham_psd</w:t>
      </w:r>
      <w:proofErr w:type="spellEnd"/>
      <w:r>
        <w:rPr>
          <w:rFonts w:ascii="Times New Roman" w:eastAsia="Times New Roman" w:hAnsi="Times New Roman" w:cs="Times New Roman"/>
          <w:sz w:val="22"/>
          <w:szCs w:val="22"/>
        </w:rPr>
        <w:t xml:space="preserve">(), we would adopt similar approach. </w:t>
      </w:r>
    </w:p>
    <w:p w14:paraId="27577181" w14:textId="60AA1AF5" w:rsidR="00440D61" w:rsidRDefault="00440D61" w:rsidP="00F07BB7">
      <w:pPr>
        <w:rPr>
          <w:rFonts w:ascii="Times New Roman" w:eastAsia="Times New Roman" w:hAnsi="Times New Roman" w:cs="Times New Roman"/>
          <w:sz w:val="22"/>
          <w:szCs w:val="22"/>
        </w:rPr>
      </w:pPr>
    </w:p>
    <w:p w14:paraId="78D91293" w14:textId="4D5AB3FB" w:rsidR="00440D61" w:rsidRDefault="00440D61" w:rsidP="00F07BB7">
      <w:pPr>
        <w:rPr>
          <w:rFonts w:ascii="Times New Roman" w:eastAsia="Times New Roman" w:hAnsi="Times New Roman" w:cs="Times New Roman"/>
          <w:sz w:val="22"/>
          <w:szCs w:val="22"/>
        </w:rPr>
      </w:pPr>
      <w:r w:rsidRPr="00440D61">
        <w:rPr>
          <w:rFonts w:ascii="Times New Roman" w:eastAsia="Times New Roman" w:hAnsi="Times New Roman" w:cs="Times New Roman"/>
          <w:sz w:val="22"/>
          <w:szCs w:val="22"/>
        </w:rPr>
        <w:lastRenderedPageBreak/>
        <w:drawing>
          <wp:inline distT="0" distB="0" distL="0" distR="0" wp14:anchorId="2BB780B9" wp14:editId="4CA427A5">
            <wp:extent cx="2823293" cy="2271605"/>
            <wp:effectExtent l="0" t="0" r="0" b="1905"/>
            <wp:docPr id="710113960"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13960" name="Picture 1" descr="A graph on a black background&#10;&#10;Description automatically generated"/>
                    <pic:cNvPicPr/>
                  </pic:nvPicPr>
                  <pic:blipFill>
                    <a:blip r:embed="rId10"/>
                    <a:stretch>
                      <a:fillRect/>
                    </a:stretch>
                  </pic:blipFill>
                  <pic:spPr>
                    <a:xfrm>
                      <a:off x="0" y="0"/>
                      <a:ext cx="2856135" cy="2298029"/>
                    </a:xfrm>
                    <a:prstGeom prst="rect">
                      <a:avLst/>
                    </a:prstGeom>
                  </pic:spPr>
                </pic:pic>
              </a:graphicData>
            </a:graphic>
          </wp:inline>
        </w:drawing>
      </w:r>
    </w:p>
    <w:p w14:paraId="2175C1D0" w14:textId="5091BA6F" w:rsidR="00B052B3" w:rsidRDefault="00B052B3" w:rsidP="00F07BB7">
      <w:pPr>
        <w:rPr>
          <w:rFonts w:ascii="Times New Roman" w:eastAsia="Times New Roman" w:hAnsi="Times New Roman" w:cs="Times New Roman"/>
          <w:sz w:val="22"/>
          <w:szCs w:val="22"/>
        </w:rPr>
      </w:pPr>
    </w:p>
    <w:p w14:paraId="01AA17D5" w14:textId="31247C61" w:rsidR="00440D61" w:rsidRDefault="00440D61" w:rsidP="00F07BB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As can be obtained from the graph, run time for R&amp;J method is always shorter than that of </w:t>
      </w:r>
      <w:proofErr w:type="spellStart"/>
      <w:r>
        <w:rPr>
          <w:rFonts w:ascii="Times New Roman" w:eastAsia="Times New Roman" w:hAnsi="Times New Roman" w:cs="Times New Roman"/>
          <w:sz w:val="22"/>
          <w:szCs w:val="22"/>
        </w:rPr>
        <w:t>Higham’s</w:t>
      </w:r>
      <w:proofErr w:type="spellEnd"/>
      <w:r>
        <w:rPr>
          <w:rFonts w:ascii="Times New Roman" w:eastAsia="Times New Roman" w:hAnsi="Times New Roman" w:cs="Times New Roman"/>
          <w:sz w:val="22"/>
          <w:szCs w:val="22"/>
        </w:rPr>
        <w:t xml:space="preserve"> method, and as we increase the size of the input matrix, such difference widens. This is also sensible, as in </w:t>
      </w:r>
      <w:proofErr w:type="spellStart"/>
      <w:r>
        <w:rPr>
          <w:rFonts w:ascii="Times New Roman" w:eastAsia="Times New Roman" w:hAnsi="Times New Roman" w:cs="Times New Roman"/>
          <w:sz w:val="22"/>
          <w:szCs w:val="22"/>
        </w:rPr>
        <w:t>Higham’s</w:t>
      </w:r>
      <w:proofErr w:type="spellEnd"/>
      <w:r>
        <w:rPr>
          <w:rFonts w:ascii="Times New Roman" w:eastAsia="Times New Roman" w:hAnsi="Times New Roman" w:cs="Times New Roman"/>
          <w:sz w:val="22"/>
          <w:szCs w:val="22"/>
        </w:rPr>
        <w:t xml:space="preserve"> method we adopted an iterative approach to gradually eliminate elements that make matrix non-</w:t>
      </w:r>
      <w:proofErr w:type="spellStart"/>
      <w:r>
        <w:rPr>
          <w:rFonts w:ascii="Times New Roman" w:eastAsia="Times New Roman" w:hAnsi="Times New Roman" w:cs="Times New Roman"/>
          <w:sz w:val="22"/>
          <w:szCs w:val="22"/>
        </w:rPr>
        <w:t>psd</w:t>
      </w:r>
      <w:proofErr w:type="spellEnd"/>
      <w:r>
        <w:rPr>
          <w:rFonts w:ascii="Times New Roman" w:eastAsia="Times New Roman" w:hAnsi="Times New Roman" w:cs="Times New Roman"/>
          <w:sz w:val="22"/>
          <w:szCs w:val="22"/>
        </w:rPr>
        <w:t>, and in R&amp;J’s method, negative elements are just simply set to 0.</w:t>
      </w:r>
    </w:p>
    <w:p w14:paraId="3F26DBDA" w14:textId="6CC34311" w:rsidR="00440D61" w:rsidRPr="00B052B3" w:rsidRDefault="00440D61" w:rsidP="00F07BB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Therefore, the advantage of </w:t>
      </w:r>
      <w:proofErr w:type="spellStart"/>
      <w:r>
        <w:rPr>
          <w:rFonts w:ascii="Times New Roman" w:eastAsia="Times New Roman" w:hAnsi="Times New Roman" w:cs="Times New Roman"/>
          <w:sz w:val="22"/>
          <w:szCs w:val="22"/>
        </w:rPr>
        <w:t>near_psd</w:t>
      </w:r>
      <w:proofErr w:type="spellEnd"/>
      <w:r>
        <w:rPr>
          <w:rFonts w:ascii="Times New Roman" w:eastAsia="Times New Roman" w:hAnsi="Times New Roman" w:cs="Times New Roman"/>
          <w:sz w:val="22"/>
          <w:szCs w:val="22"/>
        </w:rPr>
        <w:t xml:space="preserve"> (R&amp;J) is that it takes less time, but it </w:t>
      </w:r>
      <w:r w:rsidR="00C3261C">
        <w:rPr>
          <w:rFonts w:ascii="Times New Roman" w:eastAsia="Times New Roman" w:hAnsi="Times New Roman" w:cs="Times New Roman"/>
          <w:sz w:val="22"/>
          <w:szCs w:val="22"/>
        </w:rPr>
        <w:t xml:space="preserve">leads to higher error; the advantage of </w:t>
      </w:r>
      <w:proofErr w:type="spellStart"/>
      <w:r w:rsidR="00C3261C">
        <w:rPr>
          <w:rFonts w:ascii="Times New Roman" w:eastAsia="Times New Roman" w:hAnsi="Times New Roman" w:cs="Times New Roman"/>
          <w:sz w:val="22"/>
          <w:szCs w:val="22"/>
        </w:rPr>
        <w:t>higham_psd</w:t>
      </w:r>
      <w:proofErr w:type="spellEnd"/>
      <w:r w:rsidR="00C3261C">
        <w:rPr>
          <w:rFonts w:ascii="Times New Roman" w:eastAsia="Times New Roman" w:hAnsi="Times New Roman" w:cs="Times New Roman"/>
          <w:sz w:val="22"/>
          <w:szCs w:val="22"/>
        </w:rPr>
        <w:t xml:space="preserve"> (</w:t>
      </w:r>
      <w:proofErr w:type="spellStart"/>
      <w:r w:rsidR="00C3261C">
        <w:rPr>
          <w:rFonts w:ascii="Times New Roman" w:eastAsia="Times New Roman" w:hAnsi="Times New Roman" w:cs="Times New Roman"/>
          <w:sz w:val="22"/>
          <w:szCs w:val="22"/>
        </w:rPr>
        <w:t>Higham</w:t>
      </w:r>
      <w:proofErr w:type="spellEnd"/>
      <w:r w:rsidR="00C3261C">
        <w:rPr>
          <w:rFonts w:ascii="Times New Roman" w:eastAsia="Times New Roman" w:hAnsi="Times New Roman" w:cs="Times New Roman"/>
          <w:sz w:val="22"/>
          <w:szCs w:val="22"/>
        </w:rPr>
        <w:t xml:space="preserve">) is that it leads to smaller error and more accurate, but it takes more time than </w:t>
      </w:r>
      <w:proofErr w:type="spellStart"/>
      <w:r w:rsidR="00C3261C">
        <w:rPr>
          <w:rFonts w:ascii="Times New Roman" w:eastAsia="Times New Roman" w:hAnsi="Times New Roman" w:cs="Times New Roman"/>
          <w:sz w:val="22"/>
          <w:szCs w:val="22"/>
        </w:rPr>
        <w:t>near_psd</w:t>
      </w:r>
      <w:proofErr w:type="spellEnd"/>
      <w:r w:rsidR="00C3261C">
        <w:rPr>
          <w:rFonts w:ascii="Times New Roman" w:eastAsia="Times New Roman" w:hAnsi="Times New Roman" w:cs="Times New Roman"/>
          <w:sz w:val="22"/>
          <w:szCs w:val="22"/>
        </w:rPr>
        <w:t xml:space="preserve">, and the larger the input matrix size, the slower it will be. In a practical situation, if the time is limited, or input matrix size is very large, or we don’t care too much about the most similar matrix (smallest error possible), </w:t>
      </w:r>
      <w:proofErr w:type="spellStart"/>
      <w:r w:rsidR="00C3261C">
        <w:rPr>
          <w:rFonts w:ascii="Times New Roman" w:eastAsia="Times New Roman" w:hAnsi="Times New Roman" w:cs="Times New Roman"/>
          <w:sz w:val="22"/>
          <w:szCs w:val="22"/>
        </w:rPr>
        <w:t>near_psd</w:t>
      </w:r>
      <w:proofErr w:type="spellEnd"/>
      <w:r w:rsidR="00C3261C">
        <w:rPr>
          <w:rFonts w:ascii="Times New Roman" w:eastAsia="Times New Roman" w:hAnsi="Times New Roman" w:cs="Times New Roman"/>
          <w:sz w:val="22"/>
          <w:szCs w:val="22"/>
        </w:rPr>
        <w:t xml:space="preserve">() is a better option; while when we have enough time, or input matrix is relatively small, or the similarity with the input matrix is crucial (smallest error possible), we should use </w:t>
      </w:r>
      <w:proofErr w:type="spellStart"/>
      <w:r w:rsidR="00C3261C">
        <w:rPr>
          <w:rFonts w:ascii="Times New Roman" w:eastAsia="Times New Roman" w:hAnsi="Times New Roman" w:cs="Times New Roman"/>
          <w:sz w:val="22"/>
          <w:szCs w:val="22"/>
        </w:rPr>
        <w:t>higham_psd</w:t>
      </w:r>
      <w:proofErr w:type="spellEnd"/>
      <w:r w:rsidR="00C3261C">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 xml:space="preserve"> </w:t>
      </w:r>
    </w:p>
    <w:p w14:paraId="15193708" w14:textId="77777777" w:rsidR="00880E6F" w:rsidRPr="00F07BB7" w:rsidRDefault="00880E6F" w:rsidP="00F07BB7">
      <w:pPr>
        <w:rPr>
          <w:rFonts w:ascii="Times New Roman" w:eastAsia="Times New Roman" w:hAnsi="Times New Roman" w:cs="Times New Roman"/>
        </w:rPr>
      </w:pPr>
    </w:p>
    <w:p w14:paraId="2E571CE3" w14:textId="77777777" w:rsidR="00F07BB7" w:rsidRPr="00F07BB7" w:rsidRDefault="00F07BB7" w:rsidP="00F07BB7">
      <w:pPr>
        <w:rPr>
          <w:rFonts w:ascii="Times New Roman" w:eastAsia="Times New Roman" w:hAnsi="Times New Roman" w:cs="Times New Roman"/>
          <w:sz w:val="28"/>
          <w:szCs w:val="28"/>
        </w:rPr>
      </w:pPr>
      <w:r w:rsidRPr="00F07BB7">
        <w:rPr>
          <w:rFonts w:ascii="Times New Roman" w:eastAsia="Times New Roman" w:hAnsi="Times New Roman" w:cs="Times New Roman"/>
          <w:b/>
          <w:bCs/>
          <w:color w:val="000000"/>
          <w:sz w:val="28"/>
          <w:szCs w:val="28"/>
        </w:rPr>
        <w:t xml:space="preserve">Problem 3 </w:t>
      </w:r>
    </w:p>
    <w:p w14:paraId="5EFBFF37"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Using DailyReturn.csv. </w:t>
      </w:r>
    </w:p>
    <w:p w14:paraId="047AB727"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Implement a multivariate normal simulation that allows for simulation directly from a </w:t>
      </w:r>
      <w:proofErr w:type="gramStart"/>
      <w:r w:rsidRPr="00F07BB7">
        <w:rPr>
          <w:rFonts w:ascii="Times New Roman" w:eastAsia="Times New Roman" w:hAnsi="Times New Roman" w:cs="Times New Roman"/>
          <w:color w:val="000000"/>
          <w:sz w:val="22"/>
          <w:szCs w:val="22"/>
        </w:rPr>
        <w:t>covariance</w:t>
      </w:r>
      <w:proofErr w:type="gramEnd"/>
      <w:r w:rsidRPr="00F07BB7">
        <w:rPr>
          <w:rFonts w:ascii="Times New Roman" w:eastAsia="Times New Roman" w:hAnsi="Times New Roman" w:cs="Times New Roman"/>
          <w:color w:val="000000"/>
          <w:sz w:val="22"/>
          <w:szCs w:val="22"/>
        </w:rPr>
        <w:t xml:space="preserve"> </w:t>
      </w:r>
    </w:p>
    <w:p w14:paraId="72D1024C"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matrix or using PCA with an optional parameter for % variance explained. If you have a library </w:t>
      </w:r>
    </w:p>
    <w:p w14:paraId="5752011D"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that can do these, you still need to implement it yourself for this homework and prove that </w:t>
      </w:r>
      <w:proofErr w:type="gramStart"/>
      <w:r w:rsidRPr="00F07BB7">
        <w:rPr>
          <w:rFonts w:ascii="Times New Roman" w:eastAsia="Times New Roman" w:hAnsi="Times New Roman" w:cs="Times New Roman"/>
          <w:color w:val="000000"/>
          <w:sz w:val="22"/>
          <w:szCs w:val="22"/>
        </w:rPr>
        <w:t>it</w:t>
      </w:r>
      <w:proofErr w:type="gramEnd"/>
      <w:r w:rsidRPr="00F07BB7">
        <w:rPr>
          <w:rFonts w:ascii="Times New Roman" w:eastAsia="Times New Roman" w:hAnsi="Times New Roman" w:cs="Times New Roman"/>
          <w:color w:val="000000"/>
          <w:sz w:val="22"/>
          <w:szCs w:val="22"/>
        </w:rPr>
        <w:t xml:space="preserve"> </w:t>
      </w:r>
    </w:p>
    <w:p w14:paraId="000197C5"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functions as expected. </w:t>
      </w:r>
    </w:p>
    <w:p w14:paraId="58281910"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Generate a correlation matrix and variance vector 2 ways: </w:t>
      </w:r>
    </w:p>
    <w:p w14:paraId="15565302"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1. Standard Pearson correlation/variance (you do not need to reimplement the </w:t>
      </w:r>
      <w:proofErr w:type="spellStart"/>
      <w:proofErr w:type="gramStart"/>
      <w:r w:rsidRPr="00F07BB7">
        <w:rPr>
          <w:rFonts w:ascii="Times New Roman" w:eastAsia="Times New Roman" w:hAnsi="Times New Roman" w:cs="Times New Roman"/>
          <w:color w:val="000000"/>
          <w:sz w:val="22"/>
          <w:szCs w:val="22"/>
        </w:rPr>
        <w:t>cor</w:t>
      </w:r>
      <w:proofErr w:type="spellEnd"/>
      <w:r w:rsidRPr="00F07BB7">
        <w:rPr>
          <w:rFonts w:ascii="Times New Roman" w:eastAsia="Times New Roman" w:hAnsi="Times New Roman" w:cs="Times New Roman"/>
          <w:color w:val="000000"/>
          <w:sz w:val="22"/>
          <w:szCs w:val="22"/>
        </w:rPr>
        <w:t>(</w:t>
      </w:r>
      <w:proofErr w:type="gramEnd"/>
      <w:r w:rsidRPr="00F07BB7">
        <w:rPr>
          <w:rFonts w:ascii="Times New Roman" w:eastAsia="Times New Roman" w:hAnsi="Times New Roman" w:cs="Times New Roman"/>
          <w:color w:val="000000"/>
          <w:sz w:val="22"/>
          <w:szCs w:val="22"/>
        </w:rPr>
        <w:t xml:space="preserve">) and </w:t>
      </w:r>
    </w:p>
    <w:p w14:paraId="2BBB2D0C" w14:textId="77777777" w:rsidR="00F07BB7" w:rsidRPr="00F07BB7" w:rsidRDefault="00F07BB7" w:rsidP="00F07BB7">
      <w:pPr>
        <w:rPr>
          <w:rFonts w:ascii="Times New Roman" w:eastAsia="Times New Roman" w:hAnsi="Times New Roman" w:cs="Times New Roman"/>
        </w:rPr>
      </w:pPr>
      <w:proofErr w:type="gramStart"/>
      <w:r w:rsidRPr="00F07BB7">
        <w:rPr>
          <w:rFonts w:ascii="Times New Roman" w:eastAsia="Times New Roman" w:hAnsi="Times New Roman" w:cs="Times New Roman"/>
          <w:color w:val="000000"/>
          <w:sz w:val="22"/>
          <w:szCs w:val="22"/>
        </w:rPr>
        <w:t>var(</w:t>
      </w:r>
      <w:proofErr w:type="gramEnd"/>
      <w:r w:rsidRPr="00F07BB7">
        <w:rPr>
          <w:rFonts w:ascii="Times New Roman" w:eastAsia="Times New Roman" w:hAnsi="Times New Roman" w:cs="Times New Roman"/>
          <w:color w:val="000000"/>
          <w:sz w:val="22"/>
          <w:szCs w:val="22"/>
        </w:rPr>
        <w:t xml:space="preserve">) functions). </w:t>
      </w:r>
    </w:p>
    <w:p w14:paraId="46BBFD7A"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2. Exponentially weighted λ = 0. 97</w:t>
      </w:r>
    </w:p>
    <w:p w14:paraId="54C91130"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Combine these to form 4 different covariance matrices. (Pearson correlation + </w:t>
      </w:r>
      <w:proofErr w:type="gramStart"/>
      <w:r w:rsidRPr="00F07BB7">
        <w:rPr>
          <w:rFonts w:ascii="Times New Roman" w:eastAsia="Times New Roman" w:hAnsi="Times New Roman" w:cs="Times New Roman"/>
          <w:color w:val="000000"/>
          <w:sz w:val="22"/>
          <w:szCs w:val="22"/>
        </w:rPr>
        <w:t>var(</w:t>
      </w:r>
      <w:proofErr w:type="gramEnd"/>
      <w:r w:rsidRPr="00F07BB7">
        <w:rPr>
          <w:rFonts w:ascii="Times New Roman" w:eastAsia="Times New Roman" w:hAnsi="Times New Roman" w:cs="Times New Roman"/>
          <w:color w:val="000000"/>
          <w:sz w:val="22"/>
          <w:szCs w:val="22"/>
        </w:rPr>
        <w:t xml:space="preserve">)), Pearson </w:t>
      </w:r>
    </w:p>
    <w:p w14:paraId="40A52F10"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correlation + EW variance, etc.) </w:t>
      </w:r>
    </w:p>
    <w:p w14:paraId="1C0B3D60"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Simulate 25,000 draws from each covariance matrix using: </w:t>
      </w:r>
    </w:p>
    <w:p w14:paraId="763E4711"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1. Direct Simulation </w:t>
      </w:r>
    </w:p>
    <w:p w14:paraId="4E39440C"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2. PCA with 100% explained. </w:t>
      </w:r>
    </w:p>
    <w:p w14:paraId="05F4575B"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3. PCA with 75% explained. </w:t>
      </w:r>
    </w:p>
    <w:p w14:paraId="09C7ED1E"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4. PCA with 50% explained. </w:t>
      </w:r>
    </w:p>
    <w:p w14:paraId="55E04E12"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Calculate the covariance of the simulated values. Compare the simulated covariance to it’s </w:t>
      </w:r>
    </w:p>
    <w:p w14:paraId="191FEEE5"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input matrix using the </w:t>
      </w:r>
      <w:proofErr w:type="spellStart"/>
      <w:r w:rsidRPr="00F07BB7">
        <w:rPr>
          <w:rFonts w:ascii="Times New Roman" w:eastAsia="Times New Roman" w:hAnsi="Times New Roman" w:cs="Times New Roman"/>
          <w:color w:val="000000"/>
          <w:sz w:val="22"/>
          <w:szCs w:val="22"/>
        </w:rPr>
        <w:t>Frobenius</w:t>
      </w:r>
      <w:proofErr w:type="spellEnd"/>
      <w:r w:rsidRPr="00F07BB7">
        <w:rPr>
          <w:rFonts w:ascii="Times New Roman" w:eastAsia="Times New Roman" w:hAnsi="Times New Roman" w:cs="Times New Roman"/>
          <w:color w:val="000000"/>
          <w:sz w:val="22"/>
          <w:szCs w:val="22"/>
        </w:rPr>
        <w:t xml:space="preserve"> Norm (L2 norm, sum of the square of the difference between </w:t>
      </w:r>
    </w:p>
    <w:p w14:paraId="791C7F4F" w14:textId="77777777" w:rsidR="00F07BB7" w:rsidRPr="00F07BB7" w:rsidRDefault="00F07BB7" w:rsidP="00F07BB7">
      <w:pPr>
        <w:rPr>
          <w:rFonts w:ascii="Times New Roman" w:eastAsia="Times New Roman" w:hAnsi="Times New Roman" w:cs="Times New Roman"/>
        </w:rPr>
      </w:pPr>
      <w:r w:rsidRPr="00F07BB7">
        <w:rPr>
          <w:rFonts w:ascii="Times New Roman" w:eastAsia="Times New Roman" w:hAnsi="Times New Roman" w:cs="Times New Roman"/>
          <w:color w:val="000000"/>
          <w:sz w:val="22"/>
          <w:szCs w:val="22"/>
        </w:rPr>
        <w:t xml:space="preserve">the matrices). Compare the run times for each simulation. </w:t>
      </w:r>
    </w:p>
    <w:p w14:paraId="554CFBC6" w14:textId="4254845E" w:rsidR="00F07BB7" w:rsidRDefault="00F07BB7" w:rsidP="00F07BB7">
      <w:pPr>
        <w:rPr>
          <w:rFonts w:ascii="Times New Roman" w:eastAsia="Times New Roman" w:hAnsi="Times New Roman" w:cs="Times New Roman"/>
          <w:color w:val="000000"/>
          <w:sz w:val="22"/>
          <w:szCs w:val="22"/>
        </w:rPr>
      </w:pPr>
      <w:r w:rsidRPr="00F07BB7">
        <w:rPr>
          <w:rFonts w:ascii="Times New Roman" w:eastAsia="Times New Roman" w:hAnsi="Times New Roman" w:cs="Times New Roman"/>
          <w:color w:val="000000"/>
          <w:sz w:val="22"/>
          <w:szCs w:val="22"/>
        </w:rPr>
        <w:t>What can we say about the trade</w:t>
      </w:r>
      <w:r w:rsidR="00880E6F">
        <w:rPr>
          <w:rFonts w:ascii="Times New Roman" w:eastAsia="Times New Roman" w:hAnsi="Times New Roman" w:cs="Times New Roman"/>
          <w:color w:val="000000"/>
          <w:sz w:val="22"/>
          <w:szCs w:val="22"/>
        </w:rPr>
        <w:t>-</w:t>
      </w:r>
      <w:r w:rsidRPr="00F07BB7">
        <w:rPr>
          <w:rFonts w:ascii="Times New Roman" w:eastAsia="Times New Roman" w:hAnsi="Times New Roman" w:cs="Times New Roman"/>
          <w:color w:val="000000"/>
          <w:sz w:val="22"/>
          <w:szCs w:val="22"/>
        </w:rPr>
        <w:t>offs between time to run and accuracy.</w:t>
      </w:r>
    </w:p>
    <w:p w14:paraId="3F66ECFB" w14:textId="77777777" w:rsidR="00B24D3D" w:rsidRDefault="00B24D3D" w:rsidP="00F07BB7">
      <w:pPr>
        <w:rPr>
          <w:rFonts w:ascii="Times New Roman" w:eastAsia="Times New Roman" w:hAnsi="Times New Roman" w:cs="Times New Roman"/>
          <w:color w:val="000000"/>
          <w:sz w:val="22"/>
          <w:szCs w:val="22"/>
        </w:rPr>
      </w:pPr>
    </w:p>
    <w:p w14:paraId="2966A4D2" w14:textId="77777777" w:rsidR="00880E6F" w:rsidRPr="00880E6F" w:rsidRDefault="00880E6F" w:rsidP="00880E6F">
      <w:pPr>
        <w:rPr>
          <w:rFonts w:ascii="Times New Roman" w:eastAsia="Times New Roman" w:hAnsi="Times New Roman" w:cs="Times New Roman"/>
          <w:b/>
          <w:bCs/>
          <w:color w:val="000000"/>
        </w:rPr>
      </w:pPr>
      <w:r w:rsidRPr="00880E6F">
        <w:rPr>
          <w:rFonts w:ascii="Times New Roman" w:eastAsia="Times New Roman" w:hAnsi="Times New Roman" w:cs="Times New Roman"/>
          <w:b/>
          <w:bCs/>
          <w:color w:val="000000"/>
        </w:rPr>
        <w:t>Answer:</w:t>
      </w:r>
    </w:p>
    <w:p w14:paraId="715A1F10" w14:textId="4A6E37F5" w:rsidR="00880E6F" w:rsidRDefault="00B24D3D" w:rsidP="00F07BB7">
      <w:pPr>
        <w:rPr>
          <w:rFonts w:ascii="Times New Roman" w:eastAsia="Times New Roman" w:hAnsi="Times New Roman" w:cs="Times New Roman"/>
          <w:sz w:val="22"/>
          <w:szCs w:val="22"/>
        </w:rPr>
      </w:pPr>
      <w:r w:rsidRPr="00B24D3D">
        <w:rPr>
          <w:rFonts w:ascii="Times New Roman" w:eastAsia="Times New Roman" w:hAnsi="Times New Roman" w:cs="Times New Roman"/>
          <w:sz w:val="22"/>
          <w:szCs w:val="22"/>
        </w:rPr>
        <w:lastRenderedPageBreak/>
        <w:t xml:space="preserve">First, we constructed two functions for multivariate normal simulation, </w:t>
      </w:r>
      <w:proofErr w:type="spellStart"/>
      <w:r>
        <w:rPr>
          <w:rFonts w:ascii="Times New Roman" w:eastAsia="Times New Roman" w:hAnsi="Times New Roman" w:cs="Times New Roman"/>
          <w:sz w:val="22"/>
          <w:szCs w:val="22"/>
        </w:rPr>
        <w:t>sim_from_</w:t>
      </w:r>
      <w:proofErr w:type="gramStart"/>
      <w:r>
        <w:rPr>
          <w:rFonts w:ascii="Times New Roman" w:eastAsia="Times New Roman" w:hAnsi="Times New Roman" w:cs="Times New Roman"/>
          <w:sz w:val="22"/>
          <w:szCs w:val="22"/>
        </w:rPr>
        <w:t>cov</w:t>
      </w:r>
      <w:proofErr w:type="spellEnd"/>
      <w:r>
        <w:rPr>
          <w:rFonts w:ascii="Times New Roman" w:eastAsia="Times New Roman" w:hAnsi="Times New Roman" w:cs="Times New Roman"/>
          <w:sz w:val="22"/>
          <w:szCs w:val="22"/>
        </w:rPr>
        <w:t>(</w:t>
      </w:r>
      <w:proofErr w:type="gramEnd"/>
      <w:r>
        <w:rPr>
          <w:rFonts w:ascii="Times New Roman" w:eastAsia="Times New Roman" w:hAnsi="Times New Roman" w:cs="Times New Roman"/>
          <w:sz w:val="22"/>
          <w:szCs w:val="22"/>
        </w:rPr>
        <w:t xml:space="preserve">) for simulation using Cholesky factorization directly, and </w:t>
      </w:r>
      <w:proofErr w:type="spellStart"/>
      <w:r>
        <w:rPr>
          <w:rFonts w:ascii="Times New Roman" w:eastAsia="Times New Roman" w:hAnsi="Times New Roman" w:cs="Times New Roman"/>
          <w:sz w:val="22"/>
          <w:szCs w:val="22"/>
        </w:rPr>
        <w:t>sim_from_pca</w:t>
      </w:r>
      <w:proofErr w:type="spellEnd"/>
      <w:r>
        <w:rPr>
          <w:rFonts w:ascii="Times New Roman" w:eastAsia="Times New Roman" w:hAnsi="Times New Roman" w:cs="Times New Roman"/>
          <w:sz w:val="22"/>
          <w:szCs w:val="22"/>
        </w:rPr>
        <w:t>() for simulation using PCA.</w:t>
      </w:r>
    </w:p>
    <w:p w14:paraId="674216E3" w14:textId="44269F6E" w:rsidR="00B24D3D" w:rsidRDefault="00B24D3D" w:rsidP="00F07BB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Next, we implemented 4 covariance matrix, of which </w:t>
      </w:r>
      <w:proofErr w:type="spellStart"/>
      <w:r>
        <w:rPr>
          <w:rFonts w:ascii="Times New Roman" w:eastAsia="Times New Roman" w:hAnsi="Times New Roman" w:cs="Times New Roman"/>
          <w:sz w:val="22"/>
          <w:szCs w:val="22"/>
        </w:rPr>
        <w:t>ew_var_ew_cor</w:t>
      </w:r>
      <w:proofErr w:type="spellEnd"/>
      <w:r>
        <w:rPr>
          <w:rFonts w:ascii="Times New Roman" w:eastAsia="Times New Roman" w:hAnsi="Times New Roman" w:cs="Times New Roman"/>
          <w:sz w:val="22"/>
          <w:szCs w:val="22"/>
        </w:rPr>
        <w:t xml:space="preserve"> is the one using exponentially weighted method to get variance vector and exponentially weighted method to get correlation matrix, </w:t>
      </w:r>
      <w:proofErr w:type="spellStart"/>
      <w:r>
        <w:rPr>
          <w:rFonts w:ascii="Times New Roman" w:eastAsia="Times New Roman" w:hAnsi="Times New Roman" w:cs="Times New Roman"/>
          <w:sz w:val="22"/>
          <w:szCs w:val="22"/>
        </w:rPr>
        <w:t>ps_var_ps_cor</w:t>
      </w:r>
      <w:proofErr w:type="spellEnd"/>
      <w:r>
        <w:rPr>
          <w:rFonts w:ascii="Times New Roman" w:eastAsia="Times New Roman" w:hAnsi="Times New Roman" w:cs="Times New Roman"/>
          <w:sz w:val="22"/>
          <w:szCs w:val="22"/>
        </w:rPr>
        <w:t xml:space="preserve"> is the one using Pearson method to get variance vector and Pearson method to get correlation matrix, </w:t>
      </w:r>
      <w:proofErr w:type="spellStart"/>
      <w:r>
        <w:rPr>
          <w:rFonts w:ascii="Times New Roman" w:eastAsia="Times New Roman" w:hAnsi="Times New Roman" w:cs="Times New Roman"/>
          <w:sz w:val="22"/>
          <w:szCs w:val="22"/>
        </w:rPr>
        <w:t>ew_vars_ps_cor</w:t>
      </w:r>
      <w:proofErr w:type="spellEnd"/>
      <w:r>
        <w:rPr>
          <w:rFonts w:ascii="Times New Roman" w:eastAsia="Times New Roman" w:hAnsi="Times New Roman" w:cs="Times New Roman"/>
          <w:sz w:val="22"/>
          <w:szCs w:val="22"/>
        </w:rPr>
        <w:t xml:space="preserve"> is the one </w:t>
      </w:r>
      <w:r>
        <w:rPr>
          <w:rFonts w:ascii="Times New Roman" w:eastAsia="Times New Roman" w:hAnsi="Times New Roman" w:cs="Times New Roman"/>
          <w:sz w:val="22"/>
          <w:szCs w:val="22"/>
        </w:rPr>
        <w:t>using exponentially weighted method to get variance vector</w:t>
      </w:r>
      <w:r w:rsidRPr="00B24D3D">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and Pearson method to get correlation matrix</w:t>
      </w:r>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ps_var_ew_cor</w:t>
      </w:r>
      <w:proofErr w:type="spellEnd"/>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is the one using Pearson method to get variance vector</w:t>
      </w:r>
      <w:r w:rsidRPr="00B24D3D">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and exponentially weighted method to get correlation matrix</w:t>
      </w:r>
      <w:r>
        <w:rPr>
          <w:rFonts w:ascii="Times New Roman" w:eastAsia="Times New Roman" w:hAnsi="Times New Roman" w:cs="Times New Roman"/>
          <w:sz w:val="22"/>
          <w:szCs w:val="22"/>
        </w:rPr>
        <w:t>. For exponentially weighted methods, lambda was set to be 0.97.</w:t>
      </w:r>
    </w:p>
    <w:p w14:paraId="18BF1E59" w14:textId="61F7C974" w:rsidR="00B24D3D" w:rsidRDefault="00B24D3D" w:rsidP="00F07BB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simulation was performed for direct simulation, </w:t>
      </w:r>
      <w:r w:rsidR="005A11EF">
        <w:rPr>
          <w:rFonts w:ascii="Times New Roman" w:eastAsia="Times New Roman" w:hAnsi="Times New Roman" w:cs="Times New Roman"/>
          <w:sz w:val="22"/>
          <w:szCs w:val="22"/>
        </w:rPr>
        <w:t>PCA</w:t>
      </w:r>
      <w:r>
        <w:rPr>
          <w:rFonts w:ascii="Times New Roman" w:eastAsia="Times New Roman" w:hAnsi="Times New Roman" w:cs="Times New Roman"/>
          <w:sz w:val="22"/>
          <w:szCs w:val="22"/>
        </w:rPr>
        <w:t xml:space="preserve"> with 100% explained, </w:t>
      </w:r>
      <w:r w:rsidR="005A11EF">
        <w:rPr>
          <w:rFonts w:ascii="Times New Roman" w:eastAsia="Times New Roman" w:hAnsi="Times New Roman" w:cs="Times New Roman"/>
          <w:sz w:val="22"/>
          <w:szCs w:val="22"/>
        </w:rPr>
        <w:t>PCA with 75% explained, PCA with 50% explained.</w:t>
      </w:r>
    </w:p>
    <w:p w14:paraId="79F8622C" w14:textId="07471327" w:rsidR="005A11EF" w:rsidRDefault="005A11EF" w:rsidP="00F07BB7">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comparisons of </w:t>
      </w:r>
      <w:proofErr w:type="spellStart"/>
      <w:r>
        <w:rPr>
          <w:rFonts w:ascii="Times New Roman" w:eastAsia="Times New Roman" w:hAnsi="Times New Roman" w:cs="Times New Roman"/>
          <w:sz w:val="22"/>
          <w:szCs w:val="22"/>
        </w:rPr>
        <w:t>Forbenius</w:t>
      </w:r>
      <w:proofErr w:type="spellEnd"/>
      <w:r>
        <w:rPr>
          <w:rFonts w:ascii="Times New Roman" w:eastAsia="Times New Roman" w:hAnsi="Times New Roman" w:cs="Times New Roman"/>
          <w:sz w:val="22"/>
          <w:szCs w:val="22"/>
        </w:rPr>
        <w:t xml:space="preserve"> Norms for 4 methods with 4 covariance matrices are shown below. As can be obtained from the graphs, for all covariance matrices, direct and PCA with 100% explained held the lowest error and highest accuracy, and as the percent explained decrease, PCA is becoming less accurate. This is rather sensible, as percent explained decreases, less features are incorporated into the PCA model, thus less accurate.</w:t>
      </w:r>
    </w:p>
    <w:p w14:paraId="4FB3FA66" w14:textId="77777777" w:rsidR="00B24D3D" w:rsidRPr="00F07BB7" w:rsidRDefault="00B24D3D" w:rsidP="00F07BB7">
      <w:pPr>
        <w:rPr>
          <w:rFonts w:ascii="Times New Roman" w:eastAsia="Times New Roman" w:hAnsi="Times New Roman" w:cs="Times New Roman"/>
          <w:sz w:val="22"/>
          <w:szCs w:val="22"/>
        </w:rPr>
      </w:pPr>
    </w:p>
    <w:p w14:paraId="5C71F5C4" w14:textId="362C1973" w:rsidR="00F07BB7" w:rsidRDefault="000D1A3E">
      <w:r w:rsidRPr="000D1A3E">
        <w:drawing>
          <wp:inline distT="0" distB="0" distL="0" distR="0" wp14:anchorId="5ED14402" wp14:editId="7AE17400">
            <wp:extent cx="2654506" cy="2022359"/>
            <wp:effectExtent l="0" t="0" r="0" b="0"/>
            <wp:docPr id="130439057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90574" name="Picture 1" descr="A screen shot of a graph&#10;&#10;Description automatically generated"/>
                    <pic:cNvPicPr/>
                  </pic:nvPicPr>
                  <pic:blipFill>
                    <a:blip r:embed="rId11"/>
                    <a:stretch>
                      <a:fillRect/>
                    </a:stretch>
                  </pic:blipFill>
                  <pic:spPr>
                    <a:xfrm>
                      <a:off x="0" y="0"/>
                      <a:ext cx="2677663" cy="2040002"/>
                    </a:xfrm>
                    <a:prstGeom prst="rect">
                      <a:avLst/>
                    </a:prstGeom>
                  </pic:spPr>
                </pic:pic>
              </a:graphicData>
            </a:graphic>
          </wp:inline>
        </w:drawing>
      </w:r>
    </w:p>
    <w:p w14:paraId="54D93328" w14:textId="6ACF4E61" w:rsidR="000D1A3E" w:rsidRDefault="000D1A3E">
      <w:r w:rsidRPr="000D1A3E">
        <w:drawing>
          <wp:inline distT="0" distB="0" distL="0" distR="0" wp14:anchorId="01D76258" wp14:editId="250C7ACA">
            <wp:extent cx="2663710" cy="2002336"/>
            <wp:effectExtent l="0" t="0" r="3810" b="4445"/>
            <wp:docPr id="101440613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06136" name="Picture 1" descr="A screen shot of a graph&#10;&#10;Description automatically generated"/>
                    <pic:cNvPicPr/>
                  </pic:nvPicPr>
                  <pic:blipFill>
                    <a:blip r:embed="rId12"/>
                    <a:stretch>
                      <a:fillRect/>
                    </a:stretch>
                  </pic:blipFill>
                  <pic:spPr>
                    <a:xfrm>
                      <a:off x="0" y="0"/>
                      <a:ext cx="2703310" cy="2032103"/>
                    </a:xfrm>
                    <a:prstGeom prst="rect">
                      <a:avLst/>
                    </a:prstGeom>
                  </pic:spPr>
                </pic:pic>
              </a:graphicData>
            </a:graphic>
          </wp:inline>
        </w:drawing>
      </w:r>
    </w:p>
    <w:p w14:paraId="2DFEC584" w14:textId="776FB5F3" w:rsidR="000D1A3E" w:rsidRDefault="000D1A3E">
      <w:r w:rsidRPr="000D1A3E">
        <w:lastRenderedPageBreak/>
        <w:drawing>
          <wp:inline distT="0" distB="0" distL="0" distR="0" wp14:anchorId="3DE773B1" wp14:editId="28CA641F">
            <wp:extent cx="2663710" cy="2002336"/>
            <wp:effectExtent l="0" t="0" r="3810" b="4445"/>
            <wp:docPr id="114217833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78333" name="Picture 1" descr="A screen shot of a graph&#10;&#10;Description automatically generated"/>
                    <pic:cNvPicPr/>
                  </pic:nvPicPr>
                  <pic:blipFill>
                    <a:blip r:embed="rId13"/>
                    <a:stretch>
                      <a:fillRect/>
                    </a:stretch>
                  </pic:blipFill>
                  <pic:spPr>
                    <a:xfrm>
                      <a:off x="0" y="0"/>
                      <a:ext cx="2689906" cy="2022028"/>
                    </a:xfrm>
                    <a:prstGeom prst="rect">
                      <a:avLst/>
                    </a:prstGeom>
                  </pic:spPr>
                </pic:pic>
              </a:graphicData>
            </a:graphic>
          </wp:inline>
        </w:drawing>
      </w:r>
    </w:p>
    <w:p w14:paraId="13A4306E" w14:textId="3B1F40DC" w:rsidR="000D1A3E" w:rsidRDefault="000D1A3E">
      <w:r w:rsidRPr="000D1A3E">
        <w:drawing>
          <wp:inline distT="0" distB="0" distL="0" distR="0" wp14:anchorId="73A934E8" wp14:editId="27CAD159">
            <wp:extent cx="2654300" cy="2027023"/>
            <wp:effectExtent l="0" t="0" r="0" b="5080"/>
            <wp:docPr id="663493601"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93601" name="Picture 1" descr="A graph with different colored squares&#10;&#10;Description automatically generated"/>
                    <pic:cNvPicPr/>
                  </pic:nvPicPr>
                  <pic:blipFill>
                    <a:blip r:embed="rId14"/>
                    <a:stretch>
                      <a:fillRect/>
                    </a:stretch>
                  </pic:blipFill>
                  <pic:spPr>
                    <a:xfrm>
                      <a:off x="0" y="0"/>
                      <a:ext cx="2674192" cy="2042214"/>
                    </a:xfrm>
                    <a:prstGeom prst="rect">
                      <a:avLst/>
                    </a:prstGeom>
                  </pic:spPr>
                </pic:pic>
              </a:graphicData>
            </a:graphic>
          </wp:inline>
        </w:drawing>
      </w:r>
    </w:p>
    <w:p w14:paraId="39081309" w14:textId="05CF1551" w:rsidR="005A11EF" w:rsidRDefault="005A11EF"/>
    <w:p w14:paraId="74717E1E" w14:textId="28C1BC40" w:rsidR="005A11EF" w:rsidRDefault="005A11EF">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comparisons of </w:t>
      </w:r>
      <w:r>
        <w:rPr>
          <w:rFonts w:ascii="Times New Roman" w:eastAsia="Times New Roman" w:hAnsi="Times New Roman" w:cs="Times New Roman"/>
          <w:sz w:val="22"/>
          <w:szCs w:val="22"/>
        </w:rPr>
        <w:t xml:space="preserve">run time </w:t>
      </w:r>
      <w:r>
        <w:rPr>
          <w:rFonts w:ascii="Times New Roman" w:eastAsia="Times New Roman" w:hAnsi="Times New Roman" w:cs="Times New Roman"/>
          <w:sz w:val="22"/>
          <w:szCs w:val="22"/>
        </w:rPr>
        <w:t>for 4 methods with 4 covariance matrices are shown below. As can be obtained from the graphs</w:t>
      </w: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 xml:space="preserve">for all covariance matrices, direct </w:t>
      </w:r>
      <w:r>
        <w:rPr>
          <w:rFonts w:ascii="Times New Roman" w:eastAsia="Times New Roman" w:hAnsi="Times New Roman" w:cs="Times New Roman"/>
          <w:sz w:val="22"/>
          <w:szCs w:val="22"/>
        </w:rPr>
        <w:t xml:space="preserve">method is the slowest one, and PCA with 100% explained is on average slightly better than that. As percent explained decreases, run time drops significantly, with PCA with 50% explained </w:t>
      </w:r>
      <w:r w:rsidR="002E169B">
        <w:rPr>
          <w:rFonts w:ascii="Times New Roman" w:eastAsia="Times New Roman" w:hAnsi="Times New Roman" w:cs="Times New Roman"/>
          <w:sz w:val="22"/>
          <w:szCs w:val="22"/>
        </w:rPr>
        <w:t xml:space="preserve">being the fastest in every case. </w:t>
      </w:r>
    </w:p>
    <w:p w14:paraId="69F042A3" w14:textId="413948D9" w:rsidR="005A11EF" w:rsidRDefault="005A11EF">
      <w:pPr>
        <w:rPr>
          <w:rFonts w:ascii="Times New Roman" w:eastAsia="Times New Roman" w:hAnsi="Times New Roman" w:cs="Times New Roman"/>
          <w:sz w:val="22"/>
          <w:szCs w:val="22"/>
        </w:rPr>
      </w:pPr>
    </w:p>
    <w:p w14:paraId="4DAC7A4F" w14:textId="4D82FF4C" w:rsidR="005A11EF" w:rsidRDefault="005A11EF">
      <w:pPr>
        <w:rPr>
          <w:sz w:val="22"/>
          <w:szCs w:val="22"/>
        </w:rPr>
      </w:pPr>
      <w:r w:rsidRPr="005A11EF">
        <w:rPr>
          <w:sz w:val="22"/>
          <w:szCs w:val="22"/>
        </w:rPr>
        <w:drawing>
          <wp:inline distT="0" distB="0" distL="0" distR="0" wp14:anchorId="540A4F9A" wp14:editId="1AA881A9">
            <wp:extent cx="2663190" cy="1997392"/>
            <wp:effectExtent l="0" t="0" r="3810" b="0"/>
            <wp:docPr id="2137879191"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79191" name="Picture 1" descr="A graph with different colored bars&#10;&#10;Description automatically generated"/>
                    <pic:cNvPicPr/>
                  </pic:nvPicPr>
                  <pic:blipFill>
                    <a:blip r:embed="rId15"/>
                    <a:stretch>
                      <a:fillRect/>
                    </a:stretch>
                  </pic:blipFill>
                  <pic:spPr>
                    <a:xfrm>
                      <a:off x="0" y="0"/>
                      <a:ext cx="2689229" cy="2016921"/>
                    </a:xfrm>
                    <a:prstGeom prst="rect">
                      <a:avLst/>
                    </a:prstGeom>
                  </pic:spPr>
                </pic:pic>
              </a:graphicData>
            </a:graphic>
          </wp:inline>
        </w:drawing>
      </w:r>
    </w:p>
    <w:p w14:paraId="3588D2B8" w14:textId="617EB819" w:rsidR="005A11EF" w:rsidRDefault="005A11EF">
      <w:pPr>
        <w:rPr>
          <w:sz w:val="22"/>
          <w:szCs w:val="22"/>
        </w:rPr>
      </w:pPr>
      <w:r w:rsidRPr="005A11EF">
        <w:rPr>
          <w:sz w:val="22"/>
          <w:szCs w:val="22"/>
        </w:rPr>
        <w:lastRenderedPageBreak/>
        <w:drawing>
          <wp:inline distT="0" distB="0" distL="0" distR="0" wp14:anchorId="5569714B" wp14:editId="51E0E919">
            <wp:extent cx="2663107" cy="2001882"/>
            <wp:effectExtent l="0" t="0" r="4445" b="5080"/>
            <wp:docPr id="175124848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48480" name="Picture 1" descr="A graph of a bar chart&#10;&#10;Description automatically generated with medium confidence"/>
                    <pic:cNvPicPr/>
                  </pic:nvPicPr>
                  <pic:blipFill>
                    <a:blip r:embed="rId16"/>
                    <a:stretch>
                      <a:fillRect/>
                    </a:stretch>
                  </pic:blipFill>
                  <pic:spPr>
                    <a:xfrm>
                      <a:off x="0" y="0"/>
                      <a:ext cx="2711075" cy="2037940"/>
                    </a:xfrm>
                    <a:prstGeom prst="rect">
                      <a:avLst/>
                    </a:prstGeom>
                  </pic:spPr>
                </pic:pic>
              </a:graphicData>
            </a:graphic>
          </wp:inline>
        </w:drawing>
      </w:r>
    </w:p>
    <w:p w14:paraId="30E819AC" w14:textId="7D7D00A5" w:rsidR="005A11EF" w:rsidRDefault="005A11EF">
      <w:pPr>
        <w:rPr>
          <w:sz w:val="22"/>
          <w:szCs w:val="22"/>
        </w:rPr>
      </w:pPr>
      <w:r w:rsidRPr="005A11EF">
        <w:rPr>
          <w:sz w:val="22"/>
          <w:szCs w:val="22"/>
        </w:rPr>
        <w:drawing>
          <wp:inline distT="0" distB="0" distL="0" distR="0" wp14:anchorId="3F8EA863" wp14:editId="04CB7B89">
            <wp:extent cx="2663710" cy="2002336"/>
            <wp:effectExtent l="0" t="0" r="3810" b="4445"/>
            <wp:docPr id="178716106"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6106" name="Picture 1" descr="A graph of a bar chart&#10;&#10;Description automatically generated with medium confidence"/>
                    <pic:cNvPicPr/>
                  </pic:nvPicPr>
                  <pic:blipFill>
                    <a:blip r:embed="rId17"/>
                    <a:stretch>
                      <a:fillRect/>
                    </a:stretch>
                  </pic:blipFill>
                  <pic:spPr>
                    <a:xfrm>
                      <a:off x="0" y="0"/>
                      <a:ext cx="2687951" cy="2020558"/>
                    </a:xfrm>
                    <a:prstGeom prst="rect">
                      <a:avLst/>
                    </a:prstGeom>
                  </pic:spPr>
                </pic:pic>
              </a:graphicData>
            </a:graphic>
          </wp:inline>
        </w:drawing>
      </w:r>
    </w:p>
    <w:p w14:paraId="1972BB45" w14:textId="3E95D4EA" w:rsidR="005A11EF" w:rsidRDefault="005A11EF">
      <w:pPr>
        <w:rPr>
          <w:sz w:val="22"/>
          <w:szCs w:val="22"/>
        </w:rPr>
      </w:pPr>
      <w:r w:rsidRPr="005A11EF">
        <w:rPr>
          <w:sz w:val="22"/>
          <w:szCs w:val="22"/>
        </w:rPr>
        <w:drawing>
          <wp:inline distT="0" distB="0" distL="0" distR="0" wp14:anchorId="1515DEF7" wp14:editId="1950E2A9">
            <wp:extent cx="2663710" cy="2002336"/>
            <wp:effectExtent l="0" t="0" r="3810" b="4445"/>
            <wp:docPr id="902340476"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40476" name="Picture 1" descr="A graph of a bar chart&#10;&#10;Description automatically generated with medium confidence"/>
                    <pic:cNvPicPr/>
                  </pic:nvPicPr>
                  <pic:blipFill>
                    <a:blip r:embed="rId18"/>
                    <a:stretch>
                      <a:fillRect/>
                    </a:stretch>
                  </pic:blipFill>
                  <pic:spPr>
                    <a:xfrm>
                      <a:off x="0" y="0"/>
                      <a:ext cx="2693497" cy="2024727"/>
                    </a:xfrm>
                    <a:prstGeom prst="rect">
                      <a:avLst/>
                    </a:prstGeom>
                  </pic:spPr>
                </pic:pic>
              </a:graphicData>
            </a:graphic>
          </wp:inline>
        </w:drawing>
      </w:r>
    </w:p>
    <w:p w14:paraId="13CC67E7" w14:textId="23BABBB9" w:rsidR="005A11EF" w:rsidRDefault="005A11EF">
      <w:pPr>
        <w:rPr>
          <w:sz w:val="22"/>
          <w:szCs w:val="22"/>
        </w:rPr>
      </w:pPr>
    </w:p>
    <w:p w14:paraId="4DC06187" w14:textId="79976353" w:rsidR="005A11EF" w:rsidRPr="002E169B" w:rsidRDefault="002E169B">
      <w:pPr>
        <w:rPr>
          <w:rFonts w:ascii="Times New Roman" w:hAnsi="Times New Roman" w:cs="Times New Roman"/>
          <w:sz w:val="22"/>
          <w:szCs w:val="22"/>
        </w:rPr>
      </w:pPr>
      <w:r>
        <w:rPr>
          <w:rFonts w:ascii="Times New Roman" w:hAnsi="Times New Roman" w:cs="Times New Roman"/>
          <w:sz w:val="22"/>
          <w:szCs w:val="22"/>
        </w:rPr>
        <w:t xml:space="preserve">Thus, we would conclude that for PCA with 100% explained and direct simulation, PCA with 100% explained is a better option, as both methods have very low error and </w:t>
      </w:r>
      <w:r w:rsidR="001626EB">
        <w:rPr>
          <w:rFonts w:ascii="Times New Roman" w:hAnsi="Times New Roman" w:cs="Times New Roman"/>
          <w:sz w:val="22"/>
          <w:szCs w:val="22"/>
        </w:rPr>
        <w:t xml:space="preserve">are </w:t>
      </w:r>
      <w:r>
        <w:rPr>
          <w:rFonts w:ascii="Times New Roman" w:hAnsi="Times New Roman" w:cs="Times New Roman"/>
          <w:sz w:val="22"/>
          <w:szCs w:val="22"/>
        </w:rPr>
        <w:t xml:space="preserve">similarly accurate, while PCA with 100% explained is faster. However, we should be more careful </w:t>
      </w:r>
      <w:r w:rsidR="00B2508C">
        <w:rPr>
          <w:rFonts w:ascii="Times New Roman" w:hAnsi="Times New Roman" w:cs="Times New Roman"/>
          <w:sz w:val="22"/>
          <w:szCs w:val="22"/>
        </w:rPr>
        <w:t xml:space="preserve">with the tradeoff </w:t>
      </w:r>
      <w:r>
        <w:rPr>
          <w:rFonts w:ascii="Times New Roman" w:hAnsi="Times New Roman" w:cs="Times New Roman"/>
          <w:sz w:val="22"/>
          <w:szCs w:val="22"/>
        </w:rPr>
        <w:t>when we choose between PCA with 100% explained, 75% explained, and 50% explained, as when we decrease the percent explained, we would get the result faster, but at the same time the result itself is more inaccurate.</w:t>
      </w:r>
    </w:p>
    <w:sectPr w:rsidR="005A11EF" w:rsidRPr="002E169B">
      <w:headerReference w:type="default" r:id="rId19"/>
      <w:footerReference w:type="even" r:id="rId20"/>
      <w:footerReference w:type="default" r:id="rId2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FC6BF" w14:textId="77777777" w:rsidR="00D05616" w:rsidRDefault="00D05616" w:rsidP="00F07BB7">
      <w:r>
        <w:separator/>
      </w:r>
    </w:p>
  </w:endnote>
  <w:endnote w:type="continuationSeparator" w:id="0">
    <w:p w14:paraId="60ACC862" w14:textId="77777777" w:rsidR="00D05616" w:rsidRDefault="00D05616" w:rsidP="00F07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117617"/>
      <w:docPartObj>
        <w:docPartGallery w:val="Page Numbers (Bottom of Page)"/>
        <w:docPartUnique/>
      </w:docPartObj>
    </w:sdtPr>
    <w:sdtContent>
      <w:p w14:paraId="4FD294B0" w14:textId="5D2F4DCC" w:rsidR="00F07BB7" w:rsidRDefault="00F07BB7" w:rsidP="007917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D41FC1" w14:textId="77777777" w:rsidR="00F07BB7" w:rsidRDefault="00F07BB7" w:rsidP="00F07B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1036041871"/>
      <w:docPartObj>
        <w:docPartGallery w:val="Page Numbers (Bottom of Page)"/>
        <w:docPartUnique/>
      </w:docPartObj>
    </w:sdtPr>
    <w:sdtContent>
      <w:p w14:paraId="38074F2B" w14:textId="5EB713FF" w:rsidR="00F07BB7" w:rsidRPr="00F07BB7" w:rsidRDefault="00F07BB7" w:rsidP="00791797">
        <w:pPr>
          <w:pStyle w:val="Footer"/>
          <w:framePr w:wrap="none" w:vAnchor="text" w:hAnchor="margin" w:xAlign="right" w:y="1"/>
          <w:rPr>
            <w:rStyle w:val="PageNumber"/>
            <w:rFonts w:ascii="Times New Roman" w:hAnsi="Times New Roman" w:cs="Times New Roman"/>
          </w:rPr>
        </w:pPr>
        <w:r w:rsidRPr="00F07BB7">
          <w:rPr>
            <w:rStyle w:val="PageNumber"/>
            <w:rFonts w:ascii="Times New Roman" w:hAnsi="Times New Roman" w:cs="Times New Roman"/>
          </w:rPr>
          <w:fldChar w:fldCharType="begin"/>
        </w:r>
        <w:r w:rsidRPr="00F07BB7">
          <w:rPr>
            <w:rStyle w:val="PageNumber"/>
            <w:rFonts w:ascii="Times New Roman" w:hAnsi="Times New Roman" w:cs="Times New Roman"/>
          </w:rPr>
          <w:instrText xml:space="preserve"> PAGE </w:instrText>
        </w:r>
        <w:r w:rsidRPr="00F07BB7">
          <w:rPr>
            <w:rStyle w:val="PageNumber"/>
            <w:rFonts w:ascii="Times New Roman" w:hAnsi="Times New Roman" w:cs="Times New Roman"/>
          </w:rPr>
          <w:fldChar w:fldCharType="separate"/>
        </w:r>
        <w:r w:rsidRPr="00F07BB7">
          <w:rPr>
            <w:rStyle w:val="PageNumber"/>
            <w:rFonts w:ascii="Times New Roman" w:hAnsi="Times New Roman" w:cs="Times New Roman"/>
            <w:noProof/>
          </w:rPr>
          <w:t>1</w:t>
        </w:r>
        <w:r w:rsidRPr="00F07BB7">
          <w:rPr>
            <w:rStyle w:val="PageNumber"/>
            <w:rFonts w:ascii="Times New Roman" w:hAnsi="Times New Roman" w:cs="Times New Roman"/>
          </w:rPr>
          <w:fldChar w:fldCharType="end"/>
        </w:r>
      </w:p>
    </w:sdtContent>
  </w:sdt>
  <w:p w14:paraId="13B1ABDF" w14:textId="77777777" w:rsidR="00F07BB7" w:rsidRDefault="00F07BB7" w:rsidP="00F07BB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72377" w14:textId="77777777" w:rsidR="00D05616" w:rsidRDefault="00D05616" w:rsidP="00F07BB7">
      <w:r>
        <w:separator/>
      </w:r>
    </w:p>
  </w:footnote>
  <w:footnote w:type="continuationSeparator" w:id="0">
    <w:p w14:paraId="4278BFD9" w14:textId="77777777" w:rsidR="00D05616" w:rsidRDefault="00D05616" w:rsidP="00F07B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83139" w14:textId="560C34EC" w:rsidR="00F07BB7" w:rsidRPr="00F07BB7" w:rsidRDefault="00F07BB7">
    <w:pPr>
      <w:pStyle w:val="Header"/>
      <w:rPr>
        <w:rFonts w:ascii="Times New Roman" w:hAnsi="Times New Roman" w:cs="Times New Roman"/>
      </w:rPr>
    </w:pPr>
    <w:r>
      <w:tab/>
    </w:r>
    <w:r>
      <w:tab/>
    </w:r>
    <w:proofErr w:type="spellStart"/>
    <w:r w:rsidRPr="00F07BB7">
      <w:rPr>
        <w:rFonts w:ascii="Times New Roman" w:hAnsi="Times New Roman" w:cs="Times New Roman"/>
      </w:rPr>
      <w:t>Haochen</w:t>
    </w:r>
    <w:proofErr w:type="spellEnd"/>
    <w:r w:rsidRPr="00F07BB7">
      <w:rPr>
        <w:rFonts w:ascii="Times New Roman" w:hAnsi="Times New Roman" w:cs="Times New Roman"/>
      </w:rPr>
      <w:t xml:space="preserve"> Yang</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BB7"/>
    <w:rsid w:val="000D1A3E"/>
    <w:rsid w:val="001626EB"/>
    <w:rsid w:val="002E169B"/>
    <w:rsid w:val="00440D61"/>
    <w:rsid w:val="005611D5"/>
    <w:rsid w:val="005A11EF"/>
    <w:rsid w:val="00601012"/>
    <w:rsid w:val="006828C0"/>
    <w:rsid w:val="00825884"/>
    <w:rsid w:val="008521D0"/>
    <w:rsid w:val="008773DC"/>
    <w:rsid w:val="00880E6F"/>
    <w:rsid w:val="008B5DAA"/>
    <w:rsid w:val="008F7769"/>
    <w:rsid w:val="00B052B3"/>
    <w:rsid w:val="00B24D3D"/>
    <w:rsid w:val="00B2508C"/>
    <w:rsid w:val="00B81766"/>
    <w:rsid w:val="00B922A2"/>
    <w:rsid w:val="00C3261C"/>
    <w:rsid w:val="00D05616"/>
    <w:rsid w:val="00E11ED1"/>
    <w:rsid w:val="00ED04BC"/>
    <w:rsid w:val="00F07B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46567"/>
  <w15:chartTrackingRefBased/>
  <w15:docId w15:val="{59C43252-ACDA-8A4B-9B30-F65350697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BB7"/>
    <w:pPr>
      <w:tabs>
        <w:tab w:val="center" w:pos="4680"/>
        <w:tab w:val="right" w:pos="9360"/>
      </w:tabs>
    </w:pPr>
  </w:style>
  <w:style w:type="character" w:customStyle="1" w:styleId="HeaderChar">
    <w:name w:val="Header Char"/>
    <w:basedOn w:val="DefaultParagraphFont"/>
    <w:link w:val="Header"/>
    <w:uiPriority w:val="99"/>
    <w:rsid w:val="00F07BB7"/>
    <w:rPr>
      <w:kern w:val="0"/>
      <w14:ligatures w14:val="none"/>
    </w:rPr>
  </w:style>
  <w:style w:type="paragraph" w:styleId="Footer">
    <w:name w:val="footer"/>
    <w:basedOn w:val="Normal"/>
    <w:link w:val="FooterChar"/>
    <w:uiPriority w:val="99"/>
    <w:unhideWhenUsed/>
    <w:rsid w:val="00F07BB7"/>
    <w:pPr>
      <w:tabs>
        <w:tab w:val="center" w:pos="4680"/>
        <w:tab w:val="right" w:pos="9360"/>
      </w:tabs>
    </w:pPr>
  </w:style>
  <w:style w:type="character" w:customStyle="1" w:styleId="FooterChar">
    <w:name w:val="Footer Char"/>
    <w:basedOn w:val="DefaultParagraphFont"/>
    <w:link w:val="Footer"/>
    <w:uiPriority w:val="99"/>
    <w:rsid w:val="00F07BB7"/>
    <w:rPr>
      <w:kern w:val="0"/>
      <w14:ligatures w14:val="none"/>
    </w:rPr>
  </w:style>
  <w:style w:type="character" w:styleId="PageNumber">
    <w:name w:val="page number"/>
    <w:basedOn w:val="DefaultParagraphFont"/>
    <w:uiPriority w:val="99"/>
    <w:semiHidden/>
    <w:unhideWhenUsed/>
    <w:rsid w:val="00F07BB7"/>
  </w:style>
  <w:style w:type="character" w:styleId="PlaceholderText">
    <w:name w:val="Placeholder Text"/>
    <w:basedOn w:val="DefaultParagraphFont"/>
    <w:uiPriority w:val="99"/>
    <w:semiHidden/>
    <w:rsid w:val="008B5DA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727869">
      <w:bodyDiv w:val="1"/>
      <w:marLeft w:val="0"/>
      <w:marRight w:val="0"/>
      <w:marTop w:val="0"/>
      <w:marBottom w:val="0"/>
      <w:divBdr>
        <w:top w:val="none" w:sz="0" w:space="0" w:color="auto"/>
        <w:left w:val="none" w:sz="0" w:space="0" w:color="auto"/>
        <w:bottom w:val="none" w:sz="0" w:space="0" w:color="auto"/>
        <w:right w:val="none" w:sz="0" w:space="0" w:color="auto"/>
      </w:divBdr>
      <w:divsChild>
        <w:div w:id="1923639357">
          <w:marLeft w:val="0"/>
          <w:marRight w:val="0"/>
          <w:marTop w:val="0"/>
          <w:marBottom w:val="0"/>
          <w:divBdr>
            <w:top w:val="none" w:sz="0" w:space="0" w:color="auto"/>
            <w:left w:val="none" w:sz="0" w:space="0" w:color="auto"/>
            <w:bottom w:val="none" w:sz="0" w:space="0" w:color="auto"/>
            <w:right w:val="none" w:sz="0" w:space="0" w:color="auto"/>
          </w:divBdr>
        </w:div>
        <w:div w:id="564490905">
          <w:marLeft w:val="0"/>
          <w:marRight w:val="0"/>
          <w:marTop w:val="0"/>
          <w:marBottom w:val="0"/>
          <w:divBdr>
            <w:top w:val="none" w:sz="0" w:space="0" w:color="auto"/>
            <w:left w:val="none" w:sz="0" w:space="0" w:color="auto"/>
            <w:bottom w:val="none" w:sz="0" w:space="0" w:color="auto"/>
            <w:right w:val="none" w:sz="0" w:space="0" w:color="auto"/>
          </w:divBdr>
        </w:div>
        <w:div w:id="313486967">
          <w:marLeft w:val="0"/>
          <w:marRight w:val="0"/>
          <w:marTop w:val="0"/>
          <w:marBottom w:val="0"/>
          <w:divBdr>
            <w:top w:val="none" w:sz="0" w:space="0" w:color="auto"/>
            <w:left w:val="none" w:sz="0" w:space="0" w:color="auto"/>
            <w:bottom w:val="none" w:sz="0" w:space="0" w:color="auto"/>
            <w:right w:val="none" w:sz="0" w:space="0" w:color="auto"/>
          </w:divBdr>
        </w:div>
        <w:div w:id="1946889048">
          <w:marLeft w:val="0"/>
          <w:marRight w:val="0"/>
          <w:marTop w:val="0"/>
          <w:marBottom w:val="0"/>
          <w:divBdr>
            <w:top w:val="none" w:sz="0" w:space="0" w:color="auto"/>
            <w:left w:val="none" w:sz="0" w:space="0" w:color="auto"/>
            <w:bottom w:val="none" w:sz="0" w:space="0" w:color="auto"/>
            <w:right w:val="none" w:sz="0" w:space="0" w:color="auto"/>
          </w:divBdr>
        </w:div>
        <w:div w:id="1871071702">
          <w:marLeft w:val="0"/>
          <w:marRight w:val="0"/>
          <w:marTop w:val="0"/>
          <w:marBottom w:val="0"/>
          <w:divBdr>
            <w:top w:val="none" w:sz="0" w:space="0" w:color="auto"/>
            <w:left w:val="none" w:sz="0" w:space="0" w:color="auto"/>
            <w:bottom w:val="none" w:sz="0" w:space="0" w:color="auto"/>
            <w:right w:val="none" w:sz="0" w:space="0" w:color="auto"/>
          </w:divBdr>
        </w:div>
        <w:div w:id="1148325609">
          <w:marLeft w:val="0"/>
          <w:marRight w:val="0"/>
          <w:marTop w:val="0"/>
          <w:marBottom w:val="0"/>
          <w:divBdr>
            <w:top w:val="none" w:sz="0" w:space="0" w:color="auto"/>
            <w:left w:val="none" w:sz="0" w:space="0" w:color="auto"/>
            <w:bottom w:val="none" w:sz="0" w:space="0" w:color="auto"/>
            <w:right w:val="none" w:sz="0" w:space="0" w:color="auto"/>
          </w:divBdr>
        </w:div>
        <w:div w:id="191503219">
          <w:marLeft w:val="0"/>
          <w:marRight w:val="0"/>
          <w:marTop w:val="0"/>
          <w:marBottom w:val="0"/>
          <w:divBdr>
            <w:top w:val="none" w:sz="0" w:space="0" w:color="auto"/>
            <w:left w:val="none" w:sz="0" w:space="0" w:color="auto"/>
            <w:bottom w:val="none" w:sz="0" w:space="0" w:color="auto"/>
            <w:right w:val="none" w:sz="0" w:space="0" w:color="auto"/>
          </w:divBdr>
        </w:div>
        <w:div w:id="262417848">
          <w:marLeft w:val="0"/>
          <w:marRight w:val="0"/>
          <w:marTop w:val="0"/>
          <w:marBottom w:val="0"/>
          <w:divBdr>
            <w:top w:val="none" w:sz="0" w:space="0" w:color="auto"/>
            <w:left w:val="none" w:sz="0" w:space="0" w:color="auto"/>
            <w:bottom w:val="none" w:sz="0" w:space="0" w:color="auto"/>
            <w:right w:val="none" w:sz="0" w:space="0" w:color="auto"/>
          </w:divBdr>
        </w:div>
        <w:div w:id="2084376266">
          <w:marLeft w:val="0"/>
          <w:marRight w:val="0"/>
          <w:marTop w:val="0"/>
          <w:marBottom w:val="0"/>
          <w:divBdr>
            <w:top w:val="none" w:sz="0" w:space="0" w:color="auto"/>
            <w:left w:val="none" w:sz="0" w:space="0" w:color="auto"/>
            <w:bottom w:val="none" w:sz="0" w:space="0" w:color="auto"/>
            <w:right w:val="none" w:sz="0" w:space="0" w:color="auto"/>
          </w:divBdr>
        </w:div>
        <w:div w:id="1882476893">
          <w:marLeft w:val="0"/>
          <w:marRight w:val="0"/>
          <w:marTop w:val="0"/>
          <w:marBottom w:val="0"/>
          <w:divBdr>
            <w:top w:val="none" w:sz="0" w:space="0" w:color="auto"/>
            <w:left w:val="none" w:sz="0" w:space="0" w:color="auto"/>
            <w:bottom w:val="none" w:sz="0" w:space="0" w:color="auto"/>
            <w:right w:val="none" w:sz="0" w:space="0" w:color="auto"/>
          </w:divBdr>
        </w:div>
      </w:divsChild>
    </w:div>
    <w:div w:id="186215867">
      <w:bodyDiv w:val="1"/>
      <w:marLeft w:val="0"/>
      <w:marRight w:val="0"/>
      <w:marTop w:val="0"/>
      <w:marBottom w:val="0"/>
      <w:divBdr>
        <w:top w:val="none" w:sz="0" w:space="0" w:color="auto"/>
        <w:left w:val="none" w:sz="0" w:space="0" w:color="auto"/>
        <w:bottom w:val="none" w:sz="0" w:space="0" w:color="auto"/>
        <w:right w:val="none" w:sz="0" w:space="0" w:color="auto"/>
      </w:divBdr>
      <w:divsChild>
        <w:div w:id="1997220607">
          <w:marLeft w:val="0"/>
          <w:marRight w:val="0"/>
          <w:marTop w:val="0"/>
          <w:marBottom w:val="0"/>
          <w:divBdr>
            <w:top w:val="none" w:sz="0" w:space="0" w:color="auto"/>
            <w:left w:val="none" w:sz="0" w:space="0" w:color="auto"/>
            <w:bottom w:val="none" w:sz="0" w:space="0" w:color="auto"/>
            <w:right w:val="none" w:sz="0" w:space="0" w:color="auto"/>
          </w:divBdr>
        </w:div>
        <w:div w:id="11346926">
          <w:marLeft w:val="0"/>
          <w:marRight w:val="0"/>
          <w:marTop w:val="0"/>
          <w:marBottom w:val="0"/>
          <w:divBdr>
            <w:top w:val="none" w:sz="0" w:space="0" w:color="auto"/>
            <w:left w:val="none" w:sz="0" w:space="0" w:color="auto"/>
            <w:bottom w:val="none" w:sz="0" w:space="0" w:color="auto"/>
            <w:right w:val="none" w:sz="0" w:space="0" w:color="auto"/>
          </w:divBdr>
        </w:div>
        <w:div w:id="115833656">
          <w:marLeft w:val="0"/>
          <w:marRight w:val="0"/>
          <w:marTop w:val="0"/>
          <w:marBottom w:val="0"/>
          <w:divBdr>
            <w:top w:val="none" w:sz="0" w:space="0" w:color="auto"/>
            <w:left w:val="none" w:sz="0" w:space="0" w:color="auto"/>
            <w:bottom w:val="none" w:sz="0" w:space="0" w:color="auto"/>
            <w:right w:val="none" w:sz="0" w:space="0" w:color="auto"/>
          </w:divBdr>
        </w:div>
        <w:div w:id="1324814981">
          <w:marLeft w:val="0"/>
          <w:marRight w:val="0"/>
          <w:marTop w:val="0"/>
          <w:marBottom w:val="0"/>
          <w:divBdr>
            <w:top w:val="none" w:sz="0" w:space="0" w:color="auto"/>
            <w:left w:val="none" w:sz="0" w:space="0" w:color="auto"/>
            <w:bottom w:val="none" w:sz="0" w:space="0" w:color="auto"/>
            <w:right w:val="none" w:sz="0" w:space="0" w:color="auto"/>
          </w:divBdr>
        </w:div>
        <w:div w:id="317804842">
          <w:marLeft w:val="0"/>
          <w:marRight w:val="0"/>
          <w:marTop w:val="0"/>
          <w:marBottom w:val="0"/>
          <w:divBdr>
            <w:top w:val="none" w:sz="0" w:space="0" w:color="auto"/>
            <w:left w:val="none" w:sz="0" w:space="0" w:color="auto"/>
            <w:bottom w:val="none" w:sz="0" w:space="0" w:color="auto"/>
            <w:right w:val="none" w:sz="0" w:space="0" w:color="auto"/>
          </w:divBdr>
        </w:div>
        <w:div w:id="1697651737">
          <w:marLeft w:val="0"/>
          <w:marRight w:val="0"/>
          <w:marTop w:val="0"/>
          <w:marBottom w:val="0"/>
          <w:divBdr>
            <w:top w:val="none" w:sz="0" w:space="0" w:color="auto"/>
            <w:left w:val="none" w:sz="0" w:space="0" w:color="auto"/>
            <w:bottom w:val="none" w:sz="0" w:space="0" w:color="auto"/>
            <w:right w:val="none" w:sz="0" w:space="0" w:color="auto"/>
          </w:divBdr>
        </w:div>
        <w:div w:id="1915780574">
          <w:marLeft w:val="0"/>
          <w:marRight w:val="0"/>
          <w:marTop w:val="0"/>
          <w:marBottom w:val="0"/>
          <w:divBdr>
            <w:top w:val="none" w:sz="0" w:space="0" w:color="auto"/>
            <w:left w:val="none" w:sz="0" w:space="0" w:color="auto"/>
            <w:bottom w:val="none" w:sz="0" w:space="0" w:color="auto"/>
            <w:right w:val="none" w:sz="0" w:space="0" w:color="auto"/>
          </w:divBdr>
        </w:div>
        <w:div w:id="1353843580">
          <w:marLeft w:val="0"/>
          <w:marRight w:val="0"/>
          <w:marTop w:val="0"/>
          <w:marBottom w:val="0"/>
          <w:divBdr>
            <w:top w:val="none" w:sz="0" w:space="0" w:color="auto"/>
            <w:left w:val="none" w:sz="0" w:space="0" w:color="auto"/>
            <w:bottom w:val="none" w:sz="0" w:space="0" w:color="auto"/>
            <w:right w:val="none" w:sz="0" w:space="0" w:color="auto"/>
          </w:divBdr>
        </w:div>
        <w:div w:id="569578948">
          <w:marLeft w:val="0"/>
          <w:marRight w:val="0"/>
          <w:marTop w:val="0"/>
          <w:marBottom w:val="0"/>
          <w:divBdr>
            <w:top w:val="none" w:sz="0" w:space="0" w:color="auto"/>
            <w:left w:val="none" w:sz="0" w:space="0" w:color="auto"/>
            <w:bottom w:val="none" w:sz="0" w:space="0" w:color="auto"/>
            <w:right w:val="none" w:sz="0" w:space="0" w:color="auto"/>
          </w:divBdr>
        </w:div>
      </w:divsChild>
    </w:div>
    <w:div w:id="724989653">
      <w:bodyDiv w:val="1"/>
      <w:marLeft w:val="0"/>
      <w:marRight w:val="0"/>
      <w:marTop w:val="0"/>
      <w:marBottom w:val="0"/>
      <w:divBdr>
        <w:top w:val="none" w:sz="0" w:space="0" w:color="auto"/>
        <w:left w:val="none" w:sz="0" w:space="0" w:color="auto"/>
        <w:bottom w:val="none" w:sz="0" w:space="0" w:color="auto"/>
        <w:right w:val="none" w:sz="0" w:space="0" w:color="auto"/>
      </w:divBdr>
      <w:divsChild>
        <w:div w:id="1330282026">
          <w:marLeft w:val="0"/>
          <w:marRight w:val="0"/>
          <w:marTop w:val="0"/>
          <w:marBottom w:val="0"/>
          <w:divBdr>
            <w:top w:val="none" w:sz="0" w:space="0" w:color="auto"/>
            <w:left w:val="none" w:sz="0" w:space="0" w:color="auto"/>
            <w:bottom w:val="none" w:sz="0" w:space="0" w:color="auto"/>
            <w:right w:val="none" w:sz="0" w:space="0" w:color="auto"/>
          </w:divBdr>
        </w:div>
        <w:div w:id="825442044">
          <w:marLeft w:val="0"/>
          <w:marRight w:val="0"/>
          <w:marTop w:val="0"/>
          <w:marBottom w:val="0"/>
          <w:divBdr>
            <w:top w:val="none" w:sz="0" w:space="0" w:color="auto"/>
            <w:left w:val="none" w:sz="0" w:space="0" w:color="auto"/>
            <w:bottom w:val="none" w:sz="0" w:space="0" w:color="auto"/>
            <w:right w:val="none" w:sz="0" w:space="0" w:color="auto"/>
          </w:divBdr>
        </w:div>
        <w:div w:id="1461991150">
          <w:marLeft w:val="0"/>
          <w:marRight w:val="0"/>
          <w:marTop w:val="0"/>
          <w:marBottom w:val="0"/>
          <w:divBdr>
            <w:top w:val="none" w:sz="0" w:space="0" w:color="auto"/>
            <w:left w:val="none" w:sz="0" w:space="0" w:color="auto"/>
            <w:bottom w:val="none" w:sz="0" w:space="0" w:color="auto"/>
            <w:right w:val="none" w:sz="0" w:space="0" w:color="auto"/>
          </w:divBdr>
        </w:div>
        <w:div w:id="1534927231">
          <w:marLeft w:val="0"/>
          <w:marRight w:val="0"/>
          <w:marTop w:val="0"/>
          <w:marBottom w:val="0"/>
          <w:divBdr>
            <w:top w:val="none" w:sz="0" w:space="0" w:color="auto"/>
            <w:left w:val="none" w:sz="0" w:space="0" w:color="auto"/>
            <w:bottom w:val="none" w:sz="0" w:space="0" w:color="auto"/>
            <w:right w:val="none" w:sz="0" w:space="0" w:color="auto"/>
          </w:divBdr>
        </w:div>
        <w:div w:id="688796098">
          <w:marLeft w:val="0"/>
          <w:marRight w:val="0"/>
          <w:marTop w:val="0"/>
          <w:marBottom w:val="0"/>
          <w:divBdr>
            <w:top w:val="none" w:sz="0" w:space="0" w:color="auto"/>
            <w:left w:val="none" w:sz="0" w:space="0" w:color="auto"/>
            <w:bottom w:val="none" w:sz="0" w:space="0" w:color="auto"/>
            <w:right w:val="none" w:sz="0" w:space="0" w:color="auto"/>
          </w:divBdr>
        </w:div>
        <w:div w:id="146753982">
          <w:marLeft w:val="0"/>
          <w:marRight w:val="0"/>
          <w:marTop w:val="0"/>
          <w:marBottom w:val="0"/>
          <w:divBdr>
            <w:top w:val="none" w:sz="0" w:space="0" w:color="auto"/>
            <w:left w:val="none" w:sz="0" w:space="0" w:color="auto"/>
            <w:bottom w:val="none" w:sz="0" w:space="0" w:color="auto"/>
            <w:right w:val="none" w:sz="0" w:space="0" w:color="auto"/>
          </w:divBdr>
        </w:div>
        <w:div w:id="321932522">
          <w:marLeft w:val="0"/>
          <w:marRight w:val="0"/>
          <w:marTop w:val="0"/>
          <w:marBottom w:val="0"/>
          <w:divBdr>
            <w:top w:val="none" w:sz="0" w:space="0" w:color="auto"/>
            <w:left w:val="none" w:sz="0" w:space="0" w:color="auto"/>
            <w:bottom w:val="none" w:sz="0" w:space="0" w:color="auto"/>
            <w:right w:val="none" w:sz="0" w:space="0" w:color="auto"/>
          </w:divBdr>
        </w:div>
        <w:div w:id="1156722614">
          <w:marLeft w:val="0"/>
          <w:marRight w:val="0"/>
          <w:marTop w:val="0"/>
          <w:marBottom w:val="0"/>
          <w:divBdr>
            <w:top w:val="none" w:sz="0" w:space="0" w:color="auto"/>
            <w:left w:val="none" w:sz="0" w:space="0" w:color="auto"/>
            <w:bottom w:val="none" w:sz="0" w:space="0" w:color="auto"/>
            <w:right w:val="none" w:sz="0" w:space="0" w:color="auto"/>
          </w:divBdr>
        </w:div>
        <w:div w:id="1989356738">
          <w:marLeft w:val="0"/>
          <w:marRight w:val="0"/>
          <w:marTop w:val="0"/>
          <w:marBottom w:val="0"/>
          <w:divBdr>
            <w:top w:val="none" w:sz="0" w:space="0" w:color="auto"/>
            <w:left w:val="none" w:sz="0" w:space="0" w:color="auto"/>
            <w:bottom w:val="none" w:sz="0" w:space="0" w:color="auto"/>
            <w:right w:val="none" w:sz="0" w:space="0" w:color="auto"/>
          </w:divBdr>
        </w:div>
        <w:div w:id="877816557">
          <w:marLeft w:val="0"/>
          <w:marRight w:val="0"/>
          <w:marTop w:val="0"/>
          <w:marBottom w:val="0"/>
          <w:divBdr>
            <w:top w:val="none" w:sz="0" w:space="0" w:color="auto"/>
            <w:left w:val="none" w:sz="0" w:space="0" w:color="auto"/>
            <w:bottom w:val="none" w:sz="0" w:space="0" w:color="auto"/>
            <w:right w:val="none" w:sz="0" w:space="0" w:color="auto"/>
          </w:divBdr>
        </w:div>
        <w:div w:id="977145237">
          <w:marLeft w:val="0"/>
          <w:marRight w:val="0"/>
          <w:marTop w:val="0"/>
          <w:marBottom w:val="0"/>
          <w:divBdr>
            <w:top w:val="none" w:sz="0" w:space="0" w:color="auto"/>
            <w:left w:val="none" w:sz="0" w:space="0" w:color="auto"/>
            <w:bottom w:val="none" w:sz="0" w:space="0" w:color="auto"/>
            <w:right w:val="none" w:sz="0" w:space="0" w:color="auto"/>
          </w:divBdr>
        </w:div>
      </w:divsChild>
    </w:div>
    <w:div w:id="946228914">
      <w:bodyDiv w:val="1"/>
      <w:marLeft w:val="0"/>
      <w:marRight w:val="0"/>
      <w:marTop w:val="0"/>
      <w:marBottom w:val="0"/>
      <w:divBdr>
        <w:top w:val="none" w:sz="0" w:space="0" w:color="auto"/>
        <w:left w:val="none" w:sz="0" w:space="0" w:color="auto"/>
        <w:bottom w:val="none" w:sz="0" w:space="0" w:color="auto"/>
        <w:right w:val="none" w:sz="0" w:space="0" w:color="auto"/>
      </w:divBdr>
      <w:divsChild>
        <w:div w:id="1739671284">
          <w:marLeft w:val="0"/>
          <w:marRight w:val="0"/>
          <w:marTop w:val="0"/>
          <w:marBottom w:val="0"/>
          <w:divBdr>
            <w:top w:val="none" w:sz="0" w:space="0" w:color="auto"/>
            <w:left w:val="none" w:sz="0" w:space="0" w:color="auto"/>
            <w:bottom w:val="none" w:sz="0" w:space="0" w:color="auto"/>
            <w:right w:val="none" w:sz="0" w:space="0" w:color="auto"/>
          </w:divBdr>
        </w:div>
        <w:div w:id="487750448">
          <w:marLeft w:val="0"/>
          <w:marRight w:val="0"/>
          <w:marTop w:val="0"/>
          <w:marBottom w:val="0"/>
          <w:divBdr>
            <w:top w:val="none" w:sz="0" w:space="0" w:color="auto"/>
            <w:left w:val="none" w:sz="0" w:space="0" w:color="auto"/>
            <w:bottom w:val="none" w:sz="0" w:space="0" w:color="auto"/>
            <w:right w:val="none" w:sz="0" w:space="0" w:color="auto"/>
          </w:divBdr>
        </w:div>
        <w:div w:id="2059086214">
          <w:marLeft w:val="0"/>
          <w:marRight w:val="0"/>
          <w:marTop w:val="0"/>
          <w:marBottom w:val="0"/>
          <w:divBdr>
            <w:top w:val="none" w:sz="0" w:space="0" w:color="auto"/>
            <w:left w:val="none" w:sz="0" w:space="0" w:color="auto"/>
            <w:bottom w:val="none" w:sz="0" w:space="0" w:color="auto"/>
            <w:right w:val="none" w:sz="0" w:space="0" w:color="auto"/>
          </w:divBdr>
        </w:div>
        <w:div w:id="188496909">
          <w:marLeft w:val="0"/>
          <w:marRight w:val="0"/>
          <w:marTop w:val="0"/>
          <w:marBottom w:val="0"/>
          <w:divBdr>
            <w:top w:val="none" w:sz="0" w:space="0" w:color="auto"/>
            <w:left w:val="none" w:sz="0" w:space="0" w:color="auto"/>
            <w:bottom w:val="none" w:sz="0" w:space="0" w:color="auto"/>
            <w:right w:val="none" w:sz="0" w:space="0" w:color="auto"/>
          </w:divBdr>
        </w:div>
        <w:div w:id="1267154803">
          <w:marLeft w:val="0"/>
          <w:marRight w:val="0"/>
          <w:marTop w:val="0"/>
          <w:marBottom w:val="0"/>
          <w:divBdr>
            <w:top w:val="none" w:sz="0" w:space="0" w:color="auto"/>
            <w:left w:val="none" w:sz="0" w:space="0" w:color="auto"/>
            <w:bottom w:val="none" w:sz="0" w:space="0" w:color="auto"/>
            <w:right w:val="none" w:sz="0" w:space="0" w:color="auto"/>
          </w:divBdr>
        </w:div>
        <w:div w:id="913663215">
          <w:marLeft w:val="0"/>
          <w:marRight w:val="0"/>
          <w:marTop w:val="0"/>
          <w:marBottom w:val="0"/>
          <w:divBdr>
            <w:top w:val="none" w:sz="0" w:space="0" w:color="auto"/>
            <w:left w:val="none" w:sz="0" w:space="0" w:color="auto"/>
            <w:bottom w:val="none" w:sz="0" w:space="0" w:color="auto"/>
            <w:right w:val="none" w:sz="0" w:space="0" w:color="auto"/>
          </w:divBdr>
        </w:div>
      </w:divsChild>
    </w:div>
    <w:div w:id="1217399878">
      <w:bodyDiv w:val="1"/>
      <w:marLeft w:val="0"/>
      <w:marRight w:val="0"/>
      <w:marTop w:val="0"/>
      <w:marBottom w:val="0"/>
      <w:divBdr>
        <w:top w:val="none" w:sz="0" w:space="0" w:color="auto"/>
        <w:left w:val="none" w:sz="0" w:space="0" w:color="auto"/>
        <w:bottom w:val="none" w:sz="0" w:space="0" w:color="auto"/>
        <w:right w:val="none" w:sz="0" w:space="0" w:color="auto"/>
      </w:divBdr>
      <w:divsChild>
        <w:div w:id="465706934">
          <w:marLeft w:val="0"/>
          <w:marRight w:val="0"/>
          <w:marTop w:val="0"/>
          <w:marBottom w:val="0"/>
          <w:divBdr>
            <w:top w:val="none" w:sz="0" w:space="0" w:color="auto"/>
            <w:left w:val="none" w:sz="0" w:space="0" w:color="auto"/>
            <w:bottom w:val="none" w:sz="0" w:space="0" w:color="auto"/>
            <w:right w:val="none" w:sz="0" w:space="0" w:color="auto"/>
          </w:divBdr>
        </w:div>
        <w:div w:id="544293304">
          <w:marLeft w:val="0"/>
          <w:marRight w:val="0"/>
          <w:marTop w:val="0"/>
          <w:marBottom w:val="0"/>
          <w:divBdr>
            <w:top w:val="none" w:sz="0" w:space="0" w:color="auto"/>
            <w:left w:val="none" w:sz="0" w:space="0" w:color="auto"/>
            <w:bottom w:val="none" w:sz="0" w:space="0" w:color="auto"/>
            <w:right w:val="none" w:sz="0" w:space="0" w:color="auto"/>
          </w:divBdr>
        </w:div>
        <w:div w:id="1352881687">
          <w:marLeft w:val="0"/>
          <w:marRight w:val="0"/>
          <w:marTop w:val="0"/>
          <w:marBottom w:val="0"/>
          <w:divBdr>
            <w:top w:val="none" w:sz="0" w:space="0" w:color="auto"/>
            <w:left w:val="none" w:sz="0" w:space="0" w:color="auto"/>
            <w:bottom w:val="none" w:sz="0" w:space="0" w:color="auto"/>
            <w:right w:val="none" w:sz="0" w:space="0" w:color="auto"/>
          </w:divBdr>
        </w:div>
        <w:div w:id="1502040678">
          <w:marLeft w:val="0"/>
          <w:marRight w:val="0"/>
          <w:marTop w:val="0"/>
          <w:marBottom w:val="0"/>
          <w:divBdr>
            <w:top w:val="none" w:sz="0" w:space="0" w:color="auto"/>
            <w:left w:val="none" w:sz="0" w:space="0" w:color="auto"/>
            <w:bottom w:val="none" w:sz="0" w:space="0" w:color="auto"/>
            <w:right w:val="none" w:sz="0" w:space="0" w:color="auto"/>
          </w:divBdr>
        </w:div>
        <w:div w:id="690765363">
          <w:marLeft w:val="0"/>
          <w:marRight w:val="0"/>
          <w:marTop w:val="0"/>
          <w:marBottom w:val="0"/>
          <w:divBdr>
            <w:top w:val="none" w:sz="0" w:space="0" w:color="auto"/>
            <w:left w:val="none" w:sz="0" w:space="0" w:color="auto"/>
            <w:bottom w:val="none" w:sz="0" w:space="0" w:color="auto"/>
            <w:right w:val="none" w:sz="0" w:space="0" w:color="auto"/>
          </w:divBdr>
        </w:div>
      </w:divsChild>
    </w:div>
    <w:div w:id="1444038352">
      <w:bodyDiv w:val="1"/>
      <w:marLeft w:val="0"/>
      <w:marRight w:val="0"/>
      <w:marTop w:val="0"/>
      <w:marBottom w:val="0"/>
      <w:divBdr>
        <w:top w:val="none" w:sz="0" w:space="0" w:color="auto"/>
        <w:left w:val="none" w:sz="0" w:space="0" w:color="auto"/>
        <w:bottom w:val="none" w:sz="0" w:space="0" w:color="auto"/>
        <w:right w:val="none" w:sz="0" w:space="0" w:color="auto"/>
      </w:divBdr>
      <w:divsChild>
        <w:div w:id="44643732">
          <w:marLeft w:val="0"/>
          <w:marRight w:val="0"/>
          <w:marTop w:val="0"/>
          <w:marBottom w:val="0"/>
          <w:divBdr>
            <w:top w:val="none" w:sz="0" w:space="0" w:color="auto"/>
            <w:left w:val="none" w:sz="0" w:space="0" w:color="auto"/>
            <w:bottom w:val="none" w:sz="0" w:space="0" w:color="auto"/>
            <w:right w:val="none" w:sz="0" w:space="0" w:color="auto"/>
          </w:divBdr>
        </w:div>
        <w:div w:id="242881907">
          <w:marLeft w:val="0"/>
          <w:marRight w:val="0"/>
          <w:marTop w:val="0"/>
          <w:marBottom w:val="0"/>
          <w:divBdr>
            <w:top w:val="none" w:sz="0" w:space="0" w:color="auto"/>
            <w:left w:val="none" w:sz="0" w:space="0" w:color="auto"/>
            <w:bottom w:val="none" w:sz="0" w:space="0" w:color="auto"/>
            <w:right w:val="none" w:sz="0" w:space="0" w:color="auto"/>
          </w:divBdr>
        </w:div>
        <w:div w:id="1738166082">
          <w:marLeft w:val="0"/>
          <w:marRight w:val="0"/>
          <w:marTop w:val="0"/>
          <w:marBottom w:val="0"/>
          <w:divBdr>
            <w:top w:val="none" w:sz="0" w:space="0" w:color="auto"/>
            <w:left w:val="none" w:sz="0" w:space="0" w:color="auto"/>
            <w:bottom w:val="none" w:sz="0" w:space="0" w:color="auto"/>
            <w:right w:val="none" w:sz="0" w:space="0" w:color="auto"/>
          </w:divBdr>
        </w:div>
        <w:div w:id="920482343">
          <w:marLeft w:val="0"/>
          <w:marRight w:val="0"/>
          <w:marTop w:val="0"/>
          <w:marBottom w:val="0"/>
          <w:divBdr>
            <w:top w:val="none" w:sz="0" w:space="0" w:color="auto"/>
            <w:left w:val="none" w:sz="0" w:space="0" w:color="auto"/>
            <w:bottom w:val="none" w:sz="0" w:space="0" w:color="auto"/>
            <w:right w:val="none" w:sz="0" w:space="0" w:color="auto"/>
          </w:divBdr>
        </w:div>
        <w:div w:id="1885100360">
          <w:marLeft w:val="0"/>
          <w:marRight w:val="0"/>
          <w:marTop w:val="0"/>
          <w:marBottom w:val="0"/>
          <w:divBdr>
            <w:top w:val="none" w:sz="0" w:space="0" w:color="auto"/>
            <w:left w:val="none" w:sz="0" w:space="0" w:color="auto"/>
            <w:bottom w:val="none" w:sz="0" w:space="0" w:color="auto"/>
            <w:right w:val="none" w:sz="0" w:space="0" w:color="auto"/>
          </w:divBdr>
        </w:div>
        <w:div w:id="825708702">
          <w:marLeft w:val="0"/>
          <w:marRight w:val="0"/>
          <w:marTop w:val="0"/>
          <w:marBottom w:val="0"/>
          <w:divBdr>
            <w:top w:val="none" w:sz="0" w:space="0" w:color="auto"/>
            <w:left w:val="none" w:sz="0" w:space="0" w:color="auto"/>
            <w:bottom w:val="none" w:sz="0" w:space="0" w:color="auto"/>
            <w:right w:val="none" w:sz="0" w:space="0" w:color="auto"/>
          </w:divBdr>
        </w:div>
      </w:divsChild>
    </w:div>
    <w:div w:id="1854680743">
      <w:bodyDiv w:val="1"/>
      <w:marLeft w:val="0"/>
      <w:marRight w:val="0"/>
      <w:marTop w:val="0"/>
      <w:marBottom w:val="0"/>
      <w:divBdr>
        <w:top w:val="none" w:sz="0" w:space="0" w:color="auto"/>
        <w:left w:val="none" w:sz="0" w:space="0" w:color="auto"/>
        <w:bottom w:val="none" w:sz="0" w:space="0" w:color="auto"/>
        <w:right w:val="none" w:sz="0" w:space="0" w:color="auto"/>
      </w:divBdr>
      <w:divsChild>
        <w:div w:id="324554152">
          <w:marLeft w:val="0"/>
          <w:marRight w:val="0"/>
          <w:marTop w:val="0"/>
          <w:marBottom w:val="0"/>
          <w:divBdr>
            <w:top w:val="none" w:sz="0" w:space="0" w:color="auto"/>
            <w:left w:val="none" w:sz="0" w:space="0" w:color="auto"/>
            <w:bottom w:val="none" w:sz="0" w:space="0" w:color="auto"/>
            <w:right w:val="none" w:sz="0" w:space="0" w:color="auto"/>
          </w:divBdr>
        </w:div>
        <w:div w:id="925378672">
          <w:marLeft w:val="0"/>
          <w:marRight w:val="0"/>
          <w:marTop w:val="0"/>
          <w:marBottom w:val="0"/>
          <w:divBdr>
            <w:top w:val="none" w:sz="0" w:space="0" w:color="auto"/>
            <w:left w:val="none" w:sz="0" w:space="0" w:color="auto"/>
            <w:bottom w:val="none" w:sz="0" w:space="0" w:color="auto"/>
            <w:right w:val="none" w:sz="0" w:space="0" w:color="auto"/>
          </w:divBdr>
        </w:div>
        <w:div w:id="1468814309">
          <w:marLeft w:val="0"/>
          <w:marRight w:val="0"/>
          <w:marTop w:val="0"/>
          <w:marBottom w:val="0"/>
          <w:divBdr>
            <w:top w:val="none" w:sz="0" w:space="0" w:color="auto"/>
            <w:left w:val="none" w:sz="0" w:space="0" w:color="auto"/>
            <w:bottom w:val="none" w:sz="0" w:space="0" w:color="auto"/>
            <w:right w:val="none" w:sz="0" w:space="0" w:color="auto"/>
          </w:divBdr>
        </w:div>
        <w:div w:id="617957321">
          <w:marLeft w:val="0"/>
          <w:marRight w:val="0"/>
          <w:marTop w:val="0"/>
          <w:marBottom w:val="0"/>
          <w:divBdr>
            <w:top w:val="none" w:sz="0" w:space="0" w:color="auto"/>
            <w:left w:val="none" w:sz="0" w:space="0" w:color="auto"/>
            <w:bottom w:val="none" w:sz="0" w:space="0" w:color="auto"/>
            <w:right w:val="none" w:sz="0" w:space="0" w:color="auto"/>
          </w:divBdr>
        </w:div>
        <w:div w:id="30614584">
          <w:marLeft w:val="0"/>
          <w:marRight w:val="0"/>
          <w:marTop w:val="0"/>
          <w:marBottom w:val="0"/>
          <w:divBdr>
            <w:top w:val="none" w:sz="0" w:space="0" w:color="auto"/>
            <w:left w:val="none" w:sz="0" w:space="0" w:color="auto"/>
            <w:bottom w:val="none" w:sz="0" w:space="0" w:color="auto"/>
            <w:right w:val="none" w:sz="0" w:space="0" w:color="auto"/>
          </w:divBdr>
        </w:div>
        <w:div w:id="40249843">
          <w:marLeft w:val="0"/>
          <w:marRight w:val="0"/>
          <w:marTop w:val="0"/>
          <w:marBottom w:val="0"/>
          <w:divBdr>
            <w:top w:val="none" w:sz="0" w:space="0" w:color="auto"/>
            <w:left w:val="none" w:sz="0" w:space="0" w:color="auto"/>
            <w:bottom w:val="none" w:sz="0" w:space="0" w:color="auto"/>
            <w:right w:val="none" w:sz="0" w:space="0" w:color="auto"/>
          </w:divBdr>
        </w:div>
        <w:div w:id="1768042594">
          <w:marLeft w:val="0"/>
          <w:marRight w:val="0"/>
          <w:marTop w:val="0"/>
          <w:marBottom w:val="0"/>
          <w:divBdr>
            <w:top w:val="none" w:sz="0" w:space="0" w:color="auto"/>
            <w:left w:val="none" w:sz="0" w:space="0" w:color="auto"/>
            <w:bottom w:val="none" w:sz="0" w:space="0" w:color="auto"/>
            <w:right w:val="none" w:sz="0" w:space="0" w:color="auto"/>
          </w:divBdr>
        </w:div>
        <w:div w:id="1213272773">
          <w:marLeft w:val="0"/>
          <w:marRight w:val="0"/>
          <w:marTop w:val="0"/>
          <w:marBottom w:val="0"/>
          <w:divBdr>
            <w:top w:val="none" w:sz="0" w:space="0" w:color="auto"/>
            <w:left w:val="none" w:sz="0" w:space="0" w:color="auto"/>
            <w:bottom w:val="none" w:sz="0" w:space="0" w:color="auto"/>
            <w:right w:val="none" w:sz="0" w:space="0" w:color="auto"/>
          </w:divBdr>
        </w:div>
        <w:div w:id="611018285">
          <w:marLeft w:val="0"/>
          <w:marRight w:val="0"/>
          <w:marTop w:val="0"/>
          <w:marBottom w:val="0"/>
          <w:divBdr>
            <w:top w:val="none" w:sz="0" w:space="0" w:color="auto"/>
            <w:left w:val="none" w:sz="0" w:space="0" w:color="auto"/>
            <w:bottom w:val="none" w:sz="0" w:space="0" w:color="auto"/>
            <w:right w:val="none" w:sz="0" w:space="0" w:color="auto"/>
          </w:divBdr>
        </w:div>
      </w:divsChild>
    </w:div>
    <w:div w:id="1912615566">
      <w:bodyDiv w:val="1"/>
      <w:marLeft w:val="0"/>
      <w:marRight w:val="0"/>
      <w:marTop w:val="0"/>
      <w:marBottom w:val="0"/>
      <w:divBdr>
        <w:top w:val="none" w:sz="0" w:space="0" w:color="auto"/>
        <w:left w:val="none" w:sz="0" w:space="0" w:color="auto"/>
        <w:bottom w:val="none" w:sz="0" w:space="0" w:color="auto"/>
        <w:right w:val="none" w:sz="0" w:space="0" w:color="auto"/>
      </w:divBdr>
      <w:divsChild>
        <w:div w:id="528764060">
          <w:marLeft w:val="0"/>
          <w:marRight w:val="0"/>
          <w:marTop w:val="0"/>
          <w:marBottom w:val="0"/>
          <w:divBdr>
            <w:top w:val="none" w:sz="0" w:space="0" w:color="auto"/>
            <w:left w:val="none" w:sz="0" w:space="0" w:color="auto"/>
            <w:bottom w:val="none" w:sz="0" w:space="0" w:color="auto"/>
            <w:right w:val="none" w:sz="0" w:space="0" w:color="auto"/>
          </w:divBdr>
        </w:div>
        <w:div w:id="380138025">
          <w:marLeft w:val="0"/>
          <w:marRight w:val="0"/>
          <w:marTop w:val="0"/>
          <w:marBottom w:val="0"/>
          <w:divBdr>
            <w:top w:val="none" w:sz="0" w:space="0" w:color="auto"/>
            <w:left w:val="none" w:sz="0" w:space="0" w:color="auto"/>
            <w:bottom w:val="none" w:sz="0" w:space="0" w:color="auto"/>
            <w:right w:val="none" w:sz="0" w:space="0" w:color="auto"/>
          </w:divBdr>
        </w:div>
        <w:div w:id="672491510">
          <w:marLeft w:val="0"/>
          <w:marRight w:val="0"/>
          <w:marTop w:val="0"/>
          <w:marBottom w:val="0"/>
          <w:divBdr>
            <w:top w:val="none" w:sz="0" w:space="0" w:color="auto"/>
            <w:left w:val="none" w:sz="0" w:space="0" w:color="auto"/>
            <w:bottom w:val="none" w:sz="0" w:space="0" w:color="auto"/>
            <w:right w:val="none" w:sz="0" w:space="0" w:color="auto"/>
          </w:divBdr>
        </w:div>
      </w:divsChild>
    </w:div>
    <w:div w:id="2079740789">
      <w:bodyDiv w:val="1"/>
      <w:marLeft w:val="0"/>
      <w:marRight w:val="0"/>
      <w:marTop w:val="0"/>
      <w:marBottom w:val="0"/>
      <w:divBdr>
        <w:top w:val="none" w:sz="0" w:space="0" w:color="auto"/>
        <w:left w:val="none" w:sz="0" w:space="0" w:color="auto"/>
        <w:bottom w:val="none" w:sz="0" w:space="0" w:color="auto"/>
        <w:right w:val="none" w:sz="0" w:space="0" w:color="auto"/>
      </w:divBdr>
      <w:divsChild>
        <w:div w:id="13120962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2CDBA8-163E-7045-AF85-EC137D197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6</Pages>
  <Words>1250</Words>
  <Characters>7125</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Haochen Yang</dc:creator>
  <cp:keywords/>
  <dc:description/>
  <cp:lastModifiedBy>Haochen Yang</cp:lastModifiedBy>
  <cp:revision>23</cp:revision>
  <dcterms:created xsi:type="dcterms:W3CDTF">2023-09-23T20:04:00Z</dcterms:created>
  <dcterms:modified xsi:type="dcterms:W3CDTF">2023-09-23T22:33:00Z</dcterms:modified>
</cp:coreProperties>
</file>